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6709E1" w:rsidRDefault="2E707F96" w:rsidP="00B226D2">
      <w:pPr>
        <w:tabs>
          <w:tab w:val="left" w:pos="8137"/>
        </w:tabs>
        <w:jc w:val="center"/>
        <w:rPr>
          <w:rFonts w:ascii="Trebuchet MS" w:hAnsi="Trebuchet MS" w:cs="Tahoma"/>
          <w:b/>
          <w:bCs/>
          <w:sz w:val="22"/>
          <w:szCs w:val="22"/>
        </w:rPr>
      </w:pPr>
      <w:r w:rsidRPr="006709E1">
        <w:rPr>
          <w:rFonts w:ascii="Trebuchet MS" w:hAnsi="Trebuchet MS" w:cs="Tahoma"/>
          <w:b/>
          <w:bCs/>
          <w:sz w:val="22"/>
          <w:szCs w:val="22"/>
        </w:rPr>
        <w:t>TECHNINĖ SPECIFIKACIJA</w:t>
      </w:r>
    </w:p>
    <w:p w14:paraId="6AE5D4BB" w14:textId="3906F22B" w:rsidR="2E707F96" w:rsidRPr="00DE75BD" w:rsidRDefault="00D611B0" w:rsidP="00B226D2">
      <w:pPr>
        <w:tabs>
          <w:tab w:val="left" w:pos="8137"/>
        </w:tabs>
        <w:jc w:val="center"/>
        <w:rPr>
          <w:rFonts w:ascii="Trebuchet MS" w:hAnsi="Trebuchet MS" w:cs="Tahoma"/>
          <w:b/>
          <w:bCs/>
          <w:sz w:val="22"/>
          <w:szCs w:val="22"/>
        </w:rPr>
      </w:pPr>
      <w:r w:rsidRPr="00DE75BD">
        <w:rPr>
          <w:rFonts w:ascii="Trebuchet MS" w:hAnsi="Trebuchet MS" w:cs="Tahoma"/>
          <w:b/>
          <w:bCs/>
          <w:sz w:val="22"/>
          <w:szCs w:val="22"/>
        </w:rPr>
        <w:t>STOMATOLOGINĖS PRIEMONĖS</w:t>
      </w:r>
    </w:p>
    <w:p w14:paraId="3AA23585" w14:textId="77777777" w:rsidR="00B418E6" w:rsidRPr="006709E1" w:rsidRDefault="00B418E6" w:rsidP="00B226D2">
      <w:pPr>
        <w:pStyle w:val="ListParagraph"/>
        <w:tabs>
          <w:tab w:val="left" w:pos="284"/>
        </w:tabs>
        <w:ind w:left="0"/>
        <w:jc w:val="center"/>
        <w:rPr>
          <w:rFonts w:ascii="Trebuchet MS" w:hAnsi="Trebuchet MS" w:cs="Tahoma"/>
          <w:b/>
          <w:bCs/>
          <w:sz w:val="22"/>
          <w:szCs w:val="22"/>
          <w:lang w:val="lt-LT"/>
        </w:rPr>
      </w:pPr>
    </w:p>
    <w:p w14:paraId="7BEC00D6" w14:textId="77777777" w:rsidR="00B418E6" w:rsidRPr="006709E1" w:rsidRDefault="00B418E6" w:rsidP="00B226D2">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709E1">
        <w:rPr>
          <w:rFonts w:ascii="Trebuchet MS" w:hAnsi="Trebuchet MS" w:cs="Tahoma"/>
          <w:b/>
          <w:sz w:val="22"/>
          <w:szCs w:val="22"/>
          <w:lang w:val="lt-LT"/>
        </w:rPr>
        <w:t>SĄVOKOS IR SUTRUMPINIMAI</w:t>
      </w:r>
    </w:p>
    <w:p w14:paraId="27E9038F" w14:textId="5E586742" w:rsidR="00B418E6" w:rsidRPr="006709E1" w:rsidRDefault="00B418E6" w:rsidP="00B226D2">
      <w:pPr>
        <w:pStyle w:val="ListParagraph"/>
        <w:numPr>
          <w:ilvl w:val="1"/>
          <w:numId w:val="2"/>
        </w:numPr>
        <w:tabs>
          <w:tab w:val="left" w:pos="567"/>
        </w:tabs>
        <w:ind w:left="0" w:firstLine="0"/>
        <w:jc w:val="both"/>
        <w:rPr>
          <w:rFonts w:ascii="Trebuchet MS" w:hAnsi="Trebuchet MS" w:cs="Tahoma"/>
          <w:sz w:val="22"/>
          <w:szCs w:val="22"/>
          <w:lang w:val="lt-LT"/>
        </w:rPr>
      </w:pPr>
      <w:r w:rsidRPr="006709E1">
        <w:rPr>
          <w:rFonts w:ascii="Trebuchet MS" w:hAnsi="Trebuchet MS" w:cs="Tahoma"/>
          <w:b/>
          <w:sz w:val="22"/>
          <w:szCs w:val="22"/>
          <w:lang w:val="lt-LT"/>
        </w:rPr>
        <w:t>Pirkėjas</w:t>
      </w:r>
      <w:r w:rsidRPr="006709E1">
        <w:rPr>
          <w:rFonts w:ascii="Trebuchet MS" w:hAnsi="Trebuchet MS" w:cs="Tahoma"/>
          <w:b/>
          <w:i/>
          <w:sz w:val="22"/>
          <w:szCs w:val="22"/>
          <w:lang w:val="lt-LT"/>
        </w:rPr>
        <w:t xml:space="preserve"> </w:t>
      </w:r>
      <w:r w:rsidRPr="006709E1">
        <w:rPr>
          <w:rFonts w:ascii="Trebuchet MS" w:hAnsi="Trebuchet MS" w:cs="Tahoma"/>
          <w:sz w:val="22"/>
          <w:szCs w:val="22"/>
          <w:lang w:val="lt-LT"/>
        </w:rPr>
        <w:t xml:space="preserve">– </w:t>
      </w:r>
      <w:r w:rsidR="0080437A" w:rsidRPr="006709E1">
        <w:rPr>
          <w:rFonts w:ascii="Trebuchet MS" w:hAnsi="Trebuchet MS" w:cs="Tahoma"/>
          <w:sz w:val="22"/>
          <w:szCs w:val="22"/>
          <w:lang w:val="lt-LT"/>
        </w:rPr>
        <w:t xml:space="preserve">VšĮ Kauno </w:t>
      </w:r>
      <w:r w:rsidR="00BB0972" w:rsidRPr="006709E1">
        <w:rPr>
          <w:rFonts w:ascii="Trebuchet MS" w:hAnsi="Trebuchet MS" w:cs="Tahoma"/>
          <w:sz w:val="22"/>
          <w:szCs w:val="22"/>
          <w:lang w:val="lt-LT"/>
        </w:rPr>
        <w:t>miesto poliklinika</w:t>
      </w:r>
      <w:r w:rsidR="00C04E8C" w:rsidRPr="006709E1">
        <w:rPr>
          <w:rFonts w:ascii="Trebuchet MS" w:hAnsi="Trebuchet MS" w:cs="Tahoma"/>
          <w:sz w:val="22"/>
          <w:szCs w:val="22"/>
          <w:lang w:val="lt-LT"/>
        </w:rPr>
        <w:t>.</w:t>
      </w:r>
    </w:p>
    <w:p w14:paraId="313A5B7E" w14:textId="244433B7" w:rsidR="00B418E6" w:rsidRPr="006709E1" w:rsidRDefault="00943A3F" w:rsidP="00B226D2">
      <w:pPr>
        <w:pStyle w:val="ListParagraph"/>
        <w:numPr>
          <w:ilvl w:val="1"/>
          <w:numId w:val="2"/>
        </w:numPr>
        <w:tabs>
          <w:tab w:val="left" w:pos="567"/>
        </w:tabs>
        <w:ind w:left="0" w:firstLine="0"/>
        <w:jc w:val="both"/>
        <w:rPr>
          <w:rFonts w:ascii="Trebuchet MS" w:hAnsi="Trebuchet MS" w:cs="Tahoma"/>
          <w:sz w:val="22"/>
          <w:szCs w:val="22"/>
          <w:lang w:val="lt-LT"/>
        </w:rPr>
      </w:pPr>
      <w:r w:rsidRPr="006709E1">
        <w:rPr>
          <w:rFonts w:ascii="Trebuchet MS" w:hAnsi="Trebuchet MS" w:cs="Tahoma"/>
          <w:b/>
          <w:sz w:val="22"/>
          <w:szCs w:val="22"/>
          <w:lang w:val="lt-LT"/>
        </w:rPr>
        <w:t xml:space="preserve">Tiekėjas </w:t>
      </w:r>
      <w:r w:rsidR="00C04E8C" w:rsidRPr="006709E1">
        <w:rPr>
          <w:rFonts w:ascii="Trebuchet MS" w:hAnsi="Trebuchet MS" w:cs="Tahoma"/>
          <w:sz w:val="22"/>
          <w:szCs w:val="22"/>
          <w:lang w:val="lt-LT"/>
        </w:rPr>
        <w:t>–</w:t>
      </w:r>
      <w:r w:rsidRPr="006709E1">
        <w:rPr>
          <w:rFonts w:ascii="Trebuchet MS" w:hAnsi="Trebuchet MS" w:cs="Tahoma"/>
          <w:bCs/>
          <w:sz w:val="22"/>
          <w:szCs w:val="22"/>
          <w:lang w:val="lt-LT"/>
        </w:rPr>
        <w:t xml:space="preserve"> </w:t>
      </w:r>
      <w:r w:rsidR="00B418E6" w:rsidRPr="006709E1">
        <w:rPr>
          <w:rFonts w:ascii="Trebuchet MS" w:hAnsi="Trebuchet MS" w:cs="Tahoma"/>
          <w:bCs/>
          <w:sz w:val="22"/>
          <w:szCs w:val="22"/>
          <w:lang w:val="lt-LT"/>
        </w:rPr>
        <w:t>ūkio subjektas</w:t>
      </w:r>
      <w:r w:rsidR="004B1611" w:rsidRPr="006709E1">
        <w:rPr>
          <w:rFonts w:ascii="Trebuchet MS" w:hAnsi="Trebuchet MS" w:cs="Tahoma"/>
          <w:bCs/>
          <w:sz w:val="22"/>
          <w:szCs w:val="22"/>
          <w:lang w:val="lt-LT"/>
        </w:rPr>
        <w:t>:</w:t>
      </w:r>
      <w:r w:rsidR="00B418E6" w:rsidRPr="006709E1">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709E1">
        <w:rPr>
          <w:rFonts w:ascii="Trebuchet MS" w:hAnsi="Trebuchet MS" w:cs="Tahoma"/>
          <w:sz w:val="22"/>
          <w:szCs w:val="22"/>
          <w:lang w:val="lt-LT"/>
        </w:rPr>
        <w:t xml:space="preserve"> grupė, su kuriuo Pirkėjas sudaro Sutartį.</w:t>
      </w:r>
    </w:p>
    <w:p w14:paraId="4B3FE849" w14:textId="6780B51E" w:rsidR="00B418E6" w:rsidRPr="006709E1" w:rsidRDefault="47E52C56" w:rsidP="00B226D2">
      <w:pPr>
        <w:pStyle w:val="ListParagraph"/>
        <w:numPr>
          <w:ilvl w:val="1"/>
          <w:numId w:val="2"/>
        </w:numPr>
        <w:tabs>
          <w:tab w:val="left" w:pos="567"/>
        </w:tabs>
        <w:ind w:left="0" w:firstLine="0"/>
        <w:jc w:val="both"/>
        <w:rPr>
          <w:rFonts w:ascii="Trebuchet MS" w:hAnsi="Trebuchet MS" w:cs="Tahoma"/>
          <w:sz w:val="22"/>
          <w:szCs w:val="22"/>
          <w:lang w:val="lt-LT"/>
        </w:rPr>
      </w:pPr>
      <w:r w:rsidRPr="006709E1">
        <w:rPr>
          <w:rFonts w:ascii="Trebuchet MS" w:hAnsi="Trebuchet MS" w:cs="Tahoma"/>
          <w:b/>
          <w:bCs/>
          <w:sz w:val="22"/>
          <w:szCs w:val="22"/>
          <w:lang w:val="lt-LT"/>
        </w:rPr>
        <w:t>Sutartis</w:t>
      </w:r>
      <w:r w:rsidRPr="006709E1">
        <w:rPr>
          <w:rFonts w:ascii="Trebuchet MS" w:hAnsi="Trebuchet MS" w:cs="Tahoma"/>
          <w:sz w:val="22"/>
          <w:szCs w:val="22"/>
          <w:lang w:val="lt-LT"/>
        </w:rPr>
        <w:t xml:space="preserve"> – </w:t>
      </w:r>
      <w:r w:rsidR="007A7E8D" w:rsidRPr="006709E1">
        <w:rPr>
          <w:rFonts w:ascii="Trebuchet MS" w:hAnsi="Trebuchet MS" w:cs="Tahoma"/>
          <w:sz w:val="22"/>
          <w:szCs w:val="22"/>
          <w:lang w:val="lt-LT"/>
        </w:rPr>
        <w:t>s</w:t>
      </w:r>
      <w:r w:rsidRPr="006709E1">
        <w:rPr>
          <w:rFonts w:ascii="Trebuchet MS" w:hAnsi="Trebuchet MS" w:cs="Tahoma"/>
          <w:sz w:val="22"/>
          <w:szCs w:val="22"/>
          <w:lang w:val="lt-LT"/>
        </w:rPr>
        <w:t>utartis, sudaroma tarp</w:t>
      </w:r>
      <w:r w:rsidRPr="006709E1">
        <w:rPr>
          <w:rFonts w:ascii="Trebuchet MS" w:hAnsi="Trebuchet MS" w:cs="Tahoma"/>
          <w:b/>
          <w:bCs/>
          <w:sz w:val="22"/>
          <w:szCs w:val="22"/>
          <w:lang w:val="lt-LT"/>
        </w:rPr>
        <w:t xml:space="preserve"> Tiekėjo</w:t>
      </w:r>
      <w:r w:rsidRPr="006709E1">
        <w:rPr>
          <w:rFonts w:ascii="Trebuchet MS" w:hAnsi="Trebuchet MS" w:cs="Tahoma"/>
          <w:sz w:val="22"/>
          <w:szCs w:val="22"/>
          <w:lang w:val="lt-LT"/>
        </w:rPr>
        <w:t xml:space="preserve"> ir </w:t>
      </w:r>
      <w:r w:rsidRPr="006709E1">
        <w:rPr>
          <w:rFonts w:ascii="Trebuchet MS" w:hAnsi="Trebuchet MS" w:cs="Tahoma"/>
          <w:b/>
          <w:bCs/>
          <w:sz w:val="22"/>
          <w:szCs w:val="22"/>
          <w:lang w:val="lt-LT"/>
        </w:rPr>
        <w:t>Pirkėjo</w:t>
      </w:r>
      <w:r w:rsidRPr="006709E1">
        <w:rPr>
          <w:rFonts w:ascii="Trebuchet MS" w:hAnsi="Trebuchet MS" w:cs="Tahoma"/>
          <w:b/>
          <w:bCs/>
          <w:i/>
          <w:iCs/>
          <w:sz w:val="22"/>
          <w:szCs w:val="22"/>
          <w:lang w:val="lt-LT"/>
        </w:rPr>
        <w:t xml:space="preserve"> </w:t>
      </w:r>
      <w:r w:rsidRPr="006709E1">
        <w:rPr>
          <w:rFonts w:ascii="Trebuchet MS" w:hAnsi="Trebuchet MS" w:cs="Tahoma"/>
          <w:sz w:val="22"/>
          <w:szCs w:val="22"/>
          <w:lang w:val="lt-LT"/>
        </w:rPr>
        <w:t>dėl Pirkimo objekto.</w:t>
      </w:r>
    </w:p>
    <w:p w14:paraId="0EDB1A41" w14:textId="1E8A6FA5" w:rsidR="000A0167" w:rsidRPr="006709E1" w:rsidRDefault="000A0167" w:rsidP="00B226D2">
      <w:pPr>
        <w:pStyle w:val="ListParagraph"/>
        <w:numPr>
          <w:ilvl w:val="1"/>
          <w:numId w:val="2"/>
        </w:numPr>
        <w:tabs>
          <w:tab w:val="left" w:pos="567"/>
        </w:tabs>
        <w:ind w:left="0" w:firstLine="0"/>
        <w:jc w:val="both"/>
        <w:rPr>
          <w:rFonts w:ascii="Trebuchet MS" w:hAnsi="Trebuchet MS" w:cs="Tahoma"/>
          <w:sz w:val="22"/>
          <w:szCs w:val="22"/>
          <w:lang w:val="lt-LT"/>
        </w:rPr>
      </w:pPr>
      <w:r w:rsidRPr="006709E1">
        <w:rPr>
          <w:rFonts w:ascii="Trebuchet MS" w:hAnsi="Trebuchet MS" w:cs="Tahoma"/>
          <w:b/>
          <w:bCs/>
          <w:sz w:val="22"/>
          <w:szCs w:val="22"/>
          <w:lang w:val="lt-LT"/>
        </w:rPr>
        <w:t xml:space="preserve">Pirkimo objektas </w:t>
      </w:r>
      <w:r w:rsidRPr="006709E1">
        <w:rPr>
          <w:rFonts w:ascii="Trebuchet MS" w:hAnsi="Trebuchet MS" w:cs="Tahoma"/>
          <w:sz w:val="22"/>
          <w:szCs w:val="22"/>
          <w:lang w:val="lt-LT"/>
        </w:rPr>
        <w:t xml:space="preserve">– </w:t>
      </w:r>
      <w:r w:rsidR="00BB0972" w:rsidRPr="006709E1">
        <w:rPr>
          <w:rFonts w:ascii="Trebuchet MS" w:hAnsi="Trebuchet MS" w:cs="Tahoma"/>
          <w:sz w:val="22"/>
          <w:szCs w:val="22"/>
          <w:lang w:val="lt-LT"/>
        </w:rPr>
        <w:t>Prekės.</w:t>
      </w:r>
    </w:p>
    <w:p w14:paraId="5C87901A" w14:textId="77777777" w:rsidR="0016795D" w:rsidRPr="006709E1" w:rsidRDefault="0016795D" w:rsidP="00B226D2">
      <w:pPr>
        <w:pStyle w:val="ListParagraph"/>
        <w:tabs>
          <w:tab w:val="left" w:pos="567"/>
        </w:tabs>
        <w:ind w:left="0"/>
        <w:rPr>
          <w:rFonts w:ascii="Trebuchet MS" w:hAnsi="Trebuchet MS" w:cs="Tahoma"/>
          <w:b/>
          <w:i/>
          <w:sz w:val="22"/>
          <w:szCs w:val="22"/>
          <w:lang w:val="lt-LT"/>
        </w:rPr>
      </w:pPr>
    </w:p>
    <w:p w14:paraId="2D8EFB40" w14:textId="138A12CB" w:rsidR="00B418E6" w:rsidRPr="006709E1" w:rsidRDefault="00B418E6" w:rsidP="00B226D2">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709E1">
        <w:rPr>
          <w:rFonts w:ascii="Trebuchet MS" w:hAnsi="Trebuchet MS" w:cs="Tahoma"/>
          <w:b/>
          <w:sz w:val="22"/>
          <w:szCs w:val="22"/>
          <w:lang w:val="lt-LT"/>
        </w:rPr>
        <w:t>PIRKIMO OBJEKTAS</w:t>
      </w:r>
      <w:r w:rsidR="009C1BF1" w:rsidRPr="006709E1">
        <w:rPr>
          <w:rFonts w:ascii="Trebuchet MS" w:hAnsi="Trebuchet MS" w:cs="Tahoma"/>
          <w:b/>
          <w:sz w:val="22"/>
          <w:szCs w:val="22"/>
          <w:lang w:val="lt-LT"/>
        </w:rPr>
        <w:t xml:space="preserve"> </w:t>
      </w:r>
      <w:r w:rsidR="009C1BF1" w:rsidRPr="006709E1">
        <w:rPr>
          <w:rFonts w:ascii="Trebuchet MS" w:eastAsia="Times New Roman" w:hAnsi="Trebuchet MS" w:cs="Tahoma"/>
          <w:b/>
          <w:sz w:val="22"/>
          <w:szCs w:val="22"/>
          <w:lang w:val="lt-LT" w:eastAsia="lt-LT"/>
        </w:rPr>
        <w:t>IR OBJEKTO APIMTYS</w:t>
      </w:r>
    </w:p>
    <w:p w14:paraId="51D0656B" w14:textId="7EC2A439" w:rsidR="00B124A9" w:rsidRPr="00DE75BD" w:rsidRDefault="00EF0A26" w:rsidP="00B226D2">
      <w:pPr>
        <w:pStyle w:val="ListParagraph"/>
        <w:numPr>
          <w:ilvl w:val="1"/>
          <w:numId w:val="1"/>
        </w:numPr>
        <w:tabs>
          <w:tab w:val="left" w:pos="567"/>
        </w:tabs>
        <w:ind w:left="0" w:firstLine="0"/>
        <w:rPr>
          <w:rFonts w:ascii="Trebuchet MS" w:hAnsi="Trebuchet MS" w:cs="Tahoma"/>
          <w:b/>
          <w:bCs/>
          <w:sz w:val="22"/>
          <w:szCs w:val="22"/>
          <w:lang w:val="lt-LT"/>
        </w:rPr>
      </w:pPr>
      <w:r w:rsidRPr="006709E1">
        <w:rPr>
          <w:rFonts w:ascii="Trebuchet MS" w:hAnsi="Trebuchet MS" w:cs="Tahoma"/>
          <w:b/>
          <w:bCs/>
          <w:sz w:val="22"/>
          <w:szCs w:val="22"/>
          <w:lang w:val="lt-LT"/>
        </w:rPr>
        <w:t>Pirkimo objekt</w:t>
      </w:r>
      <w:r w:rsidR="00E70465" w:rsidRPr="006709E1">
        <w:rPr>
          <w:rFonts w:ascii="Trebuchet MS" w:hAnsi="Trebuchet MS" w:cs="Tahoma"/>
          <w:b/>
          <w:bCs/>
          <w:sz w:val="22"/>
          <w:szCs w:val="22"/>
          <w:lang w:val="lt-LT"/>
        </w:rPr>
        <w:t>as</w:t>
      </w:r>
      <w:r w:rsidRPr="00DE75BD">
        <w:rPr>
          <w:rFonts w:ascii="Trebuchet MS" w:hAnsi="Trebuchet MS" w:cs="Tahoma"/>
          <w:b/>
          <w:bCs/>
          <w:sz w:val="22"/>
          <w:szCs w:val="22"/>
          <w:lang w:val="lt-LT"/>
        </w:rPr>
        <w:t>:</w:t>
      </w:r>
      <w:r w:rsidRPr="00DE75BD">
        <w:rPr>
          <w:b/>
          <w:bCs/>
        </w:rPr>
        <w:t xml:space="preserve"> </w:t>
      </w:r>
      <w:r w:rsidR="00DE75BD" w:rsidRPr="00DE75BD">
        <w:rPr>
          <w:b/>
          <w:bCs/>
        </w:rPr>
        <w:t>Stomatologinės priemonės</w:t>
      </w:r>
      <w:r w:rsidR="00DE75BD">
        <w:rPr>
          <w:b/>
          <w:bCs/>
        </w:rPr>
        <w:t>.</w:t>
      </w:r>
    </w:p>
    <w:p w14:paraId="17AE77B4" w14:textId="6CCD4651" w:rsidR="004A540E" w:rsidRPr="00D611B0" w:rsidRDefault="448B475A" w:rsidP="00D611B0">
      <w:pPr>
        <w:pStyle w:val="ListParagraph"/>
        <w:numPr>
          <w:ilvl w:val="1"/>
          <w:numId w:val="1"/>
        </w:numPr>
        <w:tabs>
          <w:tab w:val="left" w:pos="567"/>
        </w:tabs>
        <w:ind w:left="0" w:firstLine="0"/>
        <w:rPr>
          <w:rFonts w:ascii="Trebuchet MS" w:hAnsi="Trebuchet MS" w:cs="Tahoma"/>
          <w:b/>
          <w:bCs/>
          <w:sz w:val="22"/>
          <w:szCs w:val="22"/>
          <w:lang w:val="lt-LT"/>
        </w:rPr>
      </w:pPr>
      <w:r w:rsidRPr="00D611B0">
        <w:rPr>
          <w:rFonts w:ascii="Trebuchet MS" w:hAnsi="Trebuchet MS" w:cs="Tahoma"/>
          <w:sz w:val="22"/>
          <w:szCs w:val="22"/>
          <w:lang w:val="lt-LT"/>
        </w:rPr>
        <w:t>Pirkimo objektas į pirkimo dalis skaidomas.</w:t>
      </w:r>
    </w:p>
    <w:p w14:paraId="444CF11E" w14:textId="447717A7" w:rsidR="00B418E6" w:rsidRPr="006709E1" w:rsidRDefault="00B418E6" w:rsidP="00B226D2">
      <w:pPr>
        <w:pStyle w:val="ListParagraph"/>
        <w:numPr>
          <w:ilvl w:val="1"/>
          <w:numId w:val="1"/>
        </w:numPr>
        <w:tabs>
          <w:tab w:val="left" w:pos="567"/>
        </w:tabs>
        <w:ind w:left="0" w:firstLine="0"/>
        <w:rPr>
          <w:rFonts w:ascii="Trebuchet MS" w:eastAsia="Calibri" w:hAnsi="Trebuchet MS" w:cs="Tahoma"/>
          <w:b/>
          <w:bCs/>
          <w:sz w:val="22"/>
          <w:szCs w:val="22"/>
          <w:lang w:val="lt-LT"/>
        </w:rPr>
      </w:pPr>
      <w:r w:rsidRPr="006709E1">
        <w:rPr>
          <w:rFonts w:ascii="Trebuchet MS" w:eastAsia="Calibri" w:hAnsi="Trebuchet MS" w:cs="Tahoma"/>
          <w:b/>
          <w:bCs/>
          <w:sz w:val="22"/>
          <w:szCs w:val="22"/>
          <w:lang w:val="lt-LT"/>
        </w:rPr>
        <w:t>Pirkimo objekto apimtys</w:t>
      </w:r>
      <w:r w:rsidR="00B11450" w:rsidRPr="006709E1">
        <w:rPr>
          <w:rFonts w:ascii="Trebuchet MS" w:eastAsia="Calibri" w:hAnsi="Trebuchet MS" w:cs="Tahoma"/>
          <w:b/>
          <w:bCs/>
          <w:sz w:val="22"/>
          <w:szCs w:val="22"/>
          <w:lang w:val="lt-LT"/>
        </w:rPr>
        <w:t>:</w:t>
      </w:r>
    </w:p>
    <w:p w14:paraId="27D33404" w14:textId="03266938" w:rsidR="005C5A52" w:rsidRPr="006709E1" w:rsidRDefault="005C5A52" w:rsidP="00B226D2">
      <w:pPr>
        <w:pStyle w:val="ListParagraph"/>
        <w:tabs>
          <w:tab w:val="left" w:pos="567"/>
        </w:tabs>
        <w:ind w:left="0"/>
        <w:jc w:val="right"/>
        <w:rPr>
          <w:rFonts w:ascii="Trebuchet MS" w:eastAsia="Calibri" w:hAnsi="Trebuchet MS" w:cs="Tahoma"/>
          <w:sz w:val="22"/>
          <w:szCs w:val="22"/>
          <w:lang w:val="lt-LT"/>
        </w:rPr>
      </w:pPr>
      <w:r w:rsidRPr="006709E1">
        <w:rPr>
          <w:rFonts w:ascii="Trebuchet MS" w:eastAsia="Calibri" w:hAnsi="Trebuchet MS" w:cs="Tahoma"/>
          <w:sz w:val="22"/>
          <w:szCs w:val="22"/>
          <w:lang w:val="lt-LT"/>
        </w:rPr>
        <w:t>Lentelė Nr.</w:t>
      </w:r>
      <w:r w:rsidR="00A77452" w:rsidRPr="006709E1">
        <w:rPr>
          <w:rFonts w:ascii="Trebuchet MS" w:eastAsia="Calibri" w:hAnsi="Trebuchet MS" w:cs="Tahoma"/>
          <w:sz w:val="22"/>
          <w:szCs w:val="22"/>
          <w:lang w:val="lt-LT"/>
        </w:rPr>
        <w:t xml:space="preserve"> </w:t>
      </w:r>
      <w:r w:rsidRPr="006709E1">
        <w:rPr>
          <w:rFonts w:ascii="Trebuchet MS" w:eastAsia="Calibri" w:hAnsi="Trebuchet MS" w:cs="Tahoma"/>
          <w:sz w:val="22"/>
          <w:szCs w:val="22"/>
          <w:lang w:val="lt-LT"/>
        </w:rPr>
        <w:t xml:space="preserve">1 </w:t>
      </w:r>
    </w:p>
    <w:tbl>
      <w:tblPr>
        <w:tblStyle w:val="TableGrid"/>
        <w:tblW w:w="9918" w:type="dxa"/>
        <w:tblLook w:val="04A0" w:firstRow="1" w:lastRow="0" w:firstColumn="1" w:lastColumn="0" w:noHBand="0" w:noVBand="1"/>
      </w:tblPr>
      <w:tblGrid>
        <w:gridCol w:w="988"/>
        <w:gridCol w:w="3288"/>
        <w:gridCol w:w="1698"/>
        <w:gridCol w:w="3944"/>
      </w:tblGrid>
      <w:tr w:rsidR="006101CF" w:rsidRPr="006709E1" w14:paraId="0EC99A4E" w14:textId="77777777" w:rsidTr="00644889">
        <w:trPr>
          <w:trHeight w:val="502"/>
        </w:trPr>
        <w:tc>
          <w:tcPr>
            <w:tcW w:w="988" w:type="dxa"/>
            <w:shd w:val="clear" w:color="auto" w:fill="F2F2F2" w:themeFill="background1" w:themeFillShade="F2"/>
            <w:vAlign w:val="center"/>
          </w:tcPr>
          <w:p w14:paraId="729935FA" w14:textId="644EB89E" w:rsidR="006101CF" w:rsidRPr="006709E1" w:rsidRDefault="006101CF" w:rsidP="00644889">
            <w:pPr>
              <w:jc w:val="center"/>
              <w:rPr>
                <w:rFonts w:ascii="Trebuchet MS" w:hAnsi="Trebuchet MS" w:cs="Tahoma"/>
                <w:b/>
                <w:bCs/>
                <w:sz w:val="22"/>
                <w:szCs w:val="22"/>
              </w:rPr>
            </w:pPr>
            <w:r w:rsidRPr="006709E1">
              <w:rPr>
                <w:rFonts w:ascii="Trebuchet MS" w:hAnsi="Trebuchet MS" w:cs="Tahoma"/>
                <w:b/>
                <w:bCs/>
                <w:sz w:val="22"/>
                <w:szCs w:val="22"/>
              </w:rPr>
              <w:t>Eil.</w:t>
            </w:r>
            <w:r w:rsidR="00CF1AB2" w:rsidRPr="006709E1">
              <w:rPr>
                <w:rFonts w:ascii="Trebuchet MS" w:hAnsi="Trebuchet MS" w:cs="Tahoma"/>
                <w:b/>
                <w:bCs/>
                <w:sz w:val="22"/>
                <w:szCs w:val="22"/>
              </w:rPr>
              <w:t xml:space="preserve"> N</w:t>
            </w:r>
            <w:r w:rsidRPr="006709E1">
              <w:rPr>
                <w:rFonts w:ascii="Trebuchet MS" w:hAnsi="Trebuchet MS" w:cs="Tahoma"/>
                <w:b/>
                <w:bCs/>
                <w:sz w:val="22"/>
                <w:szCs w:val="22"/>
              </w:rPr>
              <w:t>r.</w:t>
            </w:r>
          </w:p>
        </w:tc>
        <w:tc>
          <w:tcPr>
            <w:tcW w:w="3288" w:type="dxa"/>
            <w:shd w:val="clear" w:color="auto" w:fill="F2F2F2" w:themeFill="background1" w:themeFillShade="F2"/>
            <w:vAlign w:val="center"/>
          </w:tcPr>
          <w:p w14:paraId="309C6768" w14:textId="5A854006" w:rsidR="006101CF" w:rsidRPr="006709E1" w:rsidRDefault="00943A3F" w:rsidP="00644889">
            <w:pPr>
              <w:jc w:val="center"/>
              <w:rPr>
                <w:rFonts w:ascii="Trebuchet MS" w:hAnsi="Trebuchet MS" w:cs="Tahoma"/>
                <w:b/>
                <w:bCs/>
                <w:sz w:val="22"/>
                <w:szCs w:val="22"/>
              </w:rPr>
            </w:pPr>
            <w:r w:rsidRPr="006709E1">
              <w:rPr>
                <w:rFonts w:ascii="Trebuchet MS" w:hAnsi="Trebuchet MS" w:cs="Tahoma"/>
                <w:b/>
                <w:bCs/>
                <w:sz w:val="22"/>
                <w:szCs w:val="22"/>
              </w:rPr>
              <w:t xml:space="preserve">Prekės </w:t>
            </w:r>
            <w:r w:rsidR="006101CF" w:rsidRPr="006709E1">
              <w:rPr>
                <w:rFonts w:ascii="Trebuchet MS" w:hAnsi="Trebuchet MS" w:cs="Tahoma"/>
                <w:b/>
                <w:bCs/>
                <w:sz w:val="22"/>
                <w:szCs w:val="22"/>
              </w:rPr>
              <w:t>pavadinimas</w:t>
            </w:r>
          </w:p>
        </w:tc>
        <w:tc>
          <w:tcPr>
            <w:tcW w:w="1698" w:type="dxa"/>
            <w:shd w:val="clear" w:color="auto" w:fill="F2F2F2" w:themeFill="background1" w:themeFillShade="F2"/>
            <w:vAlign w:val="center"/>
          </w:tcPr>
          <w:p w14:paraId="7B37D419" w14:textId="35102F8B" w:rsidR="006101CF" w:rsidRPr="006709E1" w:rsidRDefault="006101CF" w:rsidP="00644889">
            <w:pPr>
              <w:jc w:val="center"/>
              <w:rPr>
                <w:rFonts w:ascii="Trebuchet MS" w:hAnsi="Trebuchet MS" w:cs="Tahoma"/>
                <w:b/>
                <w:bCs/>
                <w:sz w:val="22"/>
                <w:szCs w:val="22"/>
              </w:rPr>
            </w:pPr>
            <w:r w:rsidRPr="006709E1">
              <w:rPr>
                <w:rFonts w:ascii="Trebuchet MS" w:hAnsi="Trebuchet MS" w:cs="Tahoma"/>
                <w:b/>
                <w:bCs/>
                <w:sz w:val="22"/>
                <w:szCs w:val="22"/>
              </w:rPr>
              <w:t>Mat</w:t>
            </w:r>
            <w:r w:rsidR="00270771" w:rsidRPr="006709E1">
              <w:rPr>
                <w:rFonts w:ascii="Trebuchet MS" w:hAnsi="Trebuchet MS" w:cs="Tahoma"/>
                <w:b/>
                <w:bCs/>
                <w:sz w:val="22"/>
                <w:szCs w:val="22"/>
              </w:rPr>
              <w:t>as</w:t>
            </w:r>
          </w:p>
        </w:tc>
        <w:tc>
          <w:tcPr>
            <w:tcW w:w="3944" w:type="dxa"/>
            <w:shd w:val="clear" w:color="auto" w:fill="F2F2F2" w:themeFill="background1" w:themeFillShade="F2"/>
            <w:vAlign w:val="center"/>
          </w:tcPr>
          <w:p w14:paraId="27D0C2B0" w14:textId="6BBDE84B" w:rsidR="006101CF" w:rsidRPr="006709E1" w:rsidRDefault="00252039" w:rsidP="00644889">
            <w:pPr>
              <w:jc w:val="center"/>
              <w:rPr>
                <w:rFonts w:ascii="Trebuchet MS" w:hAnsi="Trebuchet MS" w:cs="Tahoma"/>
                <w:b/>
                <w:bCs/>
                <w:sz w:val="22"/>
                <w:szCs w:val="22"/>
              </w:rPr>
            </w:pPr>
            <w:r w:rsidRPr="006709E1">
              <w:rPr>
                <w:rFonts w:ascii="Trebuchet MS" w:hAnsi="Trebuchet MS" w:cs="Tahoma"/>
                <w:b/>
                <w:bCs/>
                <w:sz w:val="22"/>
                <w:szCs w:val="22"/>
              </w:rPr>
              <w:t>Kiekis</w:t>
            </w:r>
          </w:p>
        </w:tc>
      </w:tr>
      <w:tr w:rsidR="006101CF" w:rsidRPr="006709E1" w14:paraId="11171BB5" w14:textId="77777777" w:rsidTr="00644889">
        <w:trPr>
          <w:trHeight w:val="502"/>
        </w:trPr>
        <w:tc>
          <w:tcPr>
            <w:tcW w:w="988" w:type="dxa"/>
            <w:vAlign w:val="center"/>
          </w:tcPr>
          <w:p w14:paraId="17623F01" w14:textId="1E1AEAD1" w:rsidR="006101CF" w:rsidRPr="006709E1" w:rsidRDefault="00BF27A1" w:rsidP="00644889">
            <w:pPr>
              <w:jc w:val="center"/>
              <w:rPr>
                <w:rFonts w:ascii="Trebuchet MS" w:hAnsi="Trebuchet MS" w:cs="Tahoma"/>
                <w:sz w:val="22"/>
                <w:szCs w:val="22"/>
              </w:rPr>
            </w:pPr>
            <w:r w:rsidRPr="006709E1">
              <w:rPr>
                <w:rFonts w:ascii="Trebuchet MS" w:hAnsi="Trebuchet MS" w:cs="Tahoma"/>
                <w:sz w:val="22"/>
                <w:szCs w:val="22"/>
              </w:rPr>
              <w:t>1.</w:t>
            </w:r>
          </w:p>
        </w:tc>
        <w:tc>
          <w:tcPr>
            <w:tcW w:w="3288" w:type="dxa"/>
            <w:vAlign w:val="center"/>
          </w:tcPr>
          <w:p w14:paraId="673156EF" w14:textId="771B8683" w:rsidR="006101CF" w:rsidRPr="006709E1" w:rsidRDefault="00C335FA" w:rsidP="00644889">
            <w:pPr>
              <w:tabs>
                <w:tab w:val="left" w:pos="8137"/>
              </w:tabs>
              <w:rPr>
                <w:rFonts w:ascii="Trebuchet MS" w:hAnsi="Trebuchet MS" w:cs="Tahoma"/>
                <w:sz w:val="22"/>
                <w:szCs w:val="22"/>
              </w:rPr>
            </w:pPr>
            <w:r w:rsidRPr="006709E1">
              <w:rPr>
                <w:rFonts w:ascii="Trebuchet MS" w:hAnsi="Trebuchet MS" w:cs="Tahoma"/>
                <w:sz w:val="22"/>
                <w:szCs w:val="22"/>
              </w:rPr>
              <w:t>Diodinė p</w:t>
            </w:r>
            <w:r w:rsidR="008B59F9" w:rsidRPr="006709E1">
              <w:rPr>
                <w:rFonts w:ascii="Trebuchet MS" w:hAnsi="Trebuchet MS" w:cs="Tahoma"/>
                <w:sz w:val="22"/>
                <w:szCs w:val="22"/>
              </w:rPr>
              <w:t>olimerizavimo lempa</w:t>
            </w:r>
          </w:p>
        </w:tc>
        <w:tc>
          <w:tcPr>
            <w:tcW w:w="1698" w:type="dxa"/>
            <w:vAlign w:val="center"/>
          </w:tcPr>
          <w:p w14:paraId="6AE0FC4B" w14:textId="37EBB775" w:rsidR="006101CF" w:rsidRPr="006709E1" w:rsidRDefault="009913D6" w:rsidP="00644889">
            <w:pPr>
              <w:jc w:val="center"/>
              <w:rPr>
                <w:rFonts w:ascii="Trebuchet MS" w:hAnsi="Trebuchet MS" w:cs="Tahoma"/>
                <w:sz w:val="22"/>
                <w:szCs w:val="22"/>
              </w:rPr>
            </w:pPr>
            <w:r>
              <w:rPr>
                <w:rFonts w:ascii="Trebuchet MS" w:hAnsi="Trebuchet MS" w:cs="Tahoma"/>
                <w:sz w:val="22"/>
                <w:szCs w:val="22"/>
              </w:rPr>
              <w:t>v</w:t>
            </w:r>
            <w:r w:rsidR="008B59F9" w:rsidRPr="006709E1">
              <w:rPr>
                <w:rFonts w:ascii="Trebuchet MS" w:hAnsi="Trebuchet MS" w:cs="Tahoma"/>
                <w:sz w:val="22"/>
                <w:szCs w:val="22"/>
              </w:rPr>
              <w:t>nt.</w:t>
            </w:r>
          </w:p>
        </w:tc>
        <w:tc>
          <w:tcPr>
            <w:tcW w:w="3944" w:type="dxa"/>
            <w:vAlign w:val="center"/>
          </w:tcPr>
          <w:p w14:paraId="543BB18C" w14:textId="4BCA5A64" w:rsidR="006101CF" w:rsidRPr="006709E1" w:rsidRDefault="002E24C6" w:rsidP="00644889">
            <w:pPr>
              <w:jc w:val="center"/>
              <w:rPr>
                <w:rFonts w:ascii="Trebuchet MS" w:hAnsi="Trebuchet MS" w:cs="Tahoma"/>
                <w:sz w:val="22"/>
                <w:szCs w:val="22"/>
              </w:rPr>
            </w:pPr>
            <w:r w:rsidRPr="006709E1">
              <w:rPr>
                <w:rFonts w:ascii="Trebuchet MS" w:hAnsi="Trebuchet MS" w:cs="Tahoma"/>
                <w:sz w:val="22"/>
                <w:szCs w:val="22"/>
              </w:rPr>
              <w:t>2</w:t>
            </w:r>
          </w:p>
        </w:tc>
      </w:tr>
      <w:tr w:rsidR="00E97B15" w:rsidRPr="006709E1" w14:paraId="2596E37F" w14:textId="77777777" w:rsidTr="00644889">
        <w:trPr>
          <w:trHeight w:val="502"/>
        </w:trPr>
        <w:tc>
          <w:tcPr>
            <w:tcW w:w="988" w:type="dxa"/>
            <w:vAlign w:val="center"/>
          </w:tcPr>
          <w:p w14:paraId="198E4B40" w14:textId="1E6A057B" w:rsidR="00E97B15" w:rsidRPr="006709E1" w:rsidRDefault="00E97B15" w:rsidP="00644889">
            <w:pPr>
              <w:jc w:val="center"/>
              <w:rPr>
                <w:rFonts w:ascii="Trebuchet MS" w:hAnsi="Trebuchet MS" w:cs="Tahoma"/>
                <w:sz w:val="22"/>
                <w:szCs w:val="22"/>
              </w:rPr>
            </w:pPr>
            <w:r w:rsidRPr="006709E1">
              <w:rPr>
                <w:rFonts w:ascii="Trebuchet MS" w:hAnsi="Trebuchet MS" w:cs="Tahoma"/>
                <w:sz w:val="22"/>
                <w:szCs w:val="22"/>
              </w:rPr>
              <w:t>2.</w:t>
            </w:r>
          </w:p>
        </w:tc>
        <w:tc>
          <w:tcPr>
            <w:tcW w:w="3288" w:type="dxa"/>
            <w:vAlign w:val="center"/>
          </w:tcPr>
          <w:p w14:paraId="02E99B90" w14:textId="52729E6D" w:rsidR="00E97B15" w:rsidRPr="006709E1" w:rsidRDefault="00E97B15" w:rsidP="00644889">
            <w:pPr>
              <w:tabs>
                <w:tab w:val="left" w:pos="8137"/>
              </w:tabs>
              <w:rPr>
                <w:rFonts w:ascii="Trebuchet MS" w:hAnsi="Trebuchet MS" w:cs="Tahoma"/>
                <w:sz w:val="22"/>
                <w:szCs w:val="22"/>
              </w:rPr>
            </w:pPr>
            <w:r w:rsidRPr="006709E1">
              <w:rPr>
                <w:rFonts w:ascii="Trebuchet MS" w:hAnsi="Trebuchet MS" w:cs="Tahoma"/>
                <w:sz w:val="22"/>
                <w:szCs w:val="22"/>
              </w:rPr>
              <w:t>Intraoralinė kamera</w:t>
            </w:r>
          </w:p>
        </w:tc>
        <w:tc>
          <w:tcPr>
            <w:tcW w:w="1698" w:type="dxa"/>
            <w:vAlign w:val="center"/>
          </w:tcPr>
          <w:p w14:paraId="57019776" w14:textId="6B3434CC" w:rsidR="00E97B15" w:rsidRPr="006709E1" w:rsidRDefault="009913D6" w:rsidP="00644889">
            <w:pPr>
              <w:jc w:val="center"/>
              <w:rPr>
                <w:rFonts w:ascii="Trebuchet MS" w:hAnsi="Trebuchet MS" w:cs="Tahoma"/>
                <w:sz w:val="22"/>
                <w:szCs w:val="22"/>
              </w:rPr>
            </w:pPr>
            <w:r>
              <w:rPr>
                <w:rFonts w:ascii="Trebuchet MS" w:hAnsi="Trebuchet MS" w:cs="Tahoma"/>
                <w:sz w:val="22"/>
                <w:szCs w:val="22"/>
              </w:rPr>
              <w:t>v</w:t>
            </w:r>
            <w:r w:rsidR="00E97B15" w:rsidRPr="006709E1">
              <w:rPr>
                <w:rFonts w:ascii="Trebuchet MS" w:hAnsi="Trebuchet MS" w:cs="Tahoma"/>
                <w:sz w:val="22"/>
                <w:szCs w:val="22"/>
              </w:rPr>
              <w:t>nt.</w:t>
            </w:r>
          </w:p>
        </w:tc>
        <w:tc>
          <w:tcPr>
            <w:tcW w:w="3944" w:type="dxa"/>
            <w:vAlign w:val="center"/>
          </w:tcPr>
          <w:p w14:paraId="731C73E4" w14:textId="2CFA7908" w:rsidR="00E97B15" w:rsidRPr="006709E1" w:rsidRDefault="00E97B15" w:rsidP="00644889">
            <w:pPr>
              <w:jc w:val="center"/>
              <w:rPr>
                <w:rFonts w:ascii="Trebuchet MS" w:hAnsi="Trebuchet MS" w:cs="Tahoma"/>
                <w:sz w:val="22"/>
                <w:szCs w:val="22"/>
              </w:rPr>
            </w:pPr>
            <w:r w:rsidRPr="006709E1">
              <w:rPr>
                <w:rFonts w:ascii="Trebuchet MS" w:hAnsi="Trebuchet MS" w:cs="Tahoma"/>
                <w:sz w:val="22"/>
                <w:szCs w:val="22"/>
              </w:rPr>
              <w:t>2</w:t>
            </w:r>
          </w:p>
        </w:tc>
      </w:tr>
      <w:tr w:rsidR="00E97B15" w:rsidRPr="006709E1" w14:paraId="11117723" w14:textId="77777777" w:rsidTr="00644889">
        <w:trPr>
          <w:trHeight w:val="502"/>
        </w:trPr>
        <w:tc>
          <w:tcPr>
            <w:tcW w:w="988" w:type="dxa"/>
            <w:vAlign w:val="center"/>
          </w:tcPr>
          <w:p w14:paraId="366CE9CD" w14:textId="7609E150" w:rsidR="00E97B15" w:rsidRPr="006709E1" w:rsidRDefault="00E97B15" w:rsidP="00644889">
            <w:pPr>
              <w:jc w:val="center"/>
              <w:rPr>
                <w:rFonts w:ascii="Trebuchet MS" w:hAnsi="Trebuchet MS" w:cs="Tahoma"/>
                <w:sz w:val="22"/>
                <w:szCs w:val="22"/>
              </w:rPr>
            </w:pPr>
            <w:r w:rsidRPr="006709E1">
              <w:rPr>
                <w:rFonts w:ascii="Trebuchet MS" w:hAnsi="Trebuchet MS" w:cs="Tahoma"/>
                <w:sz w:val="22"/>
                <w:szCs w:val="22"/>
              </w:rPr>
              <w:t>3.</w:t>
            </w:r>
          </w:p>
        </w:tc>
        <w:tc>
          <w:tcPr>
            <w:tcW w:w="3288" w:type="dxa"/>
            <w:vAlign w:val="center"/>
          </w:tcPr>
          <w:p w14:paraId="0B5239DD" w14:textId="5B7E6FF8" w:rsidR="00E97B15" w:rsidRPr="006709E1" w:rsidRDefault="00E97B15" w:rsidP="00644889">
            <w:pPr>
              <w:tabs>
                <w:tab w:val="left" w:pos="8137"/>
              </w:tabs>
              <w:rPr>
                <w:rFonts w:ascii="Trebuchet MS" w:hAnsi="Trebuchet MS" w:cs="Tahoma"/>
                <w:sz w:val="22"/>
                <w:szCs w:val="22"/>
              </w:rPr>
            </w:pPr>
            <w:r w:rsidRPr="006709E1">
              <w:rPr>
                <w:rFonts w:ascii="Trebuchet MS" w:hAnsi="Trebuchet MS" w:cs="Tahoma"/>
                <w:sz w:val="22"/>
                <w:szCs w:val="22"/>
              </w:rPr>
              <w:t>Apekso lokatorius</w:t>
            </w:r>
          </w:p>
        </w:tc>
        <w:tc>
          <w:tcPr>
            <w:tcW w:w="1698" w:type="dxa"/>
            <w:vAlign w:val="center"/>
          </w:tcPr>
          <w:p w14:paraId="6C828556" w14:textId="74052C4A" w:rsidR="00E97B15" w:rsidRPr="006709E1" w:rsidRDefault="009913D6" w:rsidP="00644889">
            <w:pPr>
              <w:jc w:val="center"/>
              <w:rPr>
                <w:rFonts w:ascii="Trebuchet MS" w:hAnsi="Trebuchet MS" w:cs="Tahoma"/>
                <w:sz w:val="22"/>
                <w:szCs w:val="22"/>
              </w:rPr>
            </w:pPr>
            <w:r>
              <w:rPr>
                <w:rFonts w:ascii="Trebuchet MS" w:hAnsi="Trebuchet MS" w:cs="Tahoma"/>
                <w:sz w:val="22"/>
                <w:szCs w:val="22"/>
              </w:rPr>
              <w:t>v</w:t>
            </w:r>
            <w:r w:rsidR="00E97B15" w:rsidRPr="006709E1">
              <w:rPr>
                <w:rFonts w:ascii="Trebuchet MS" w:hAnsi="Trebuchet MS" w:cs="Tahoma"/>
                <w:sz w:val="22"/>
                <w:szCs w:val="22"/>
              </w:rPr>
              <w:t>nt.</w:t>
            </w:r>
          </w:p>
        </w:tc>
        <w:tc>
          <w:tcPr>
            <w:tcW w:w="3944" w:type="dxa"/>
            <w:vAlign w:val="center"/>
          </w:tcPr>
          <w:p w14:paraId="66421AF8" w14:textId="2002056B" w:rsidR="00E97B15" w:rsidRPr="006709E1" w:rsidRDefault="00E97B15" w:rsidP="00644889">
            <w:pPr>
              <w:jc w:val="center"/>
              <w:rPr>
                <w:rFonts w:ascii="Trebuchet MS" w:hAnsi="Trebuchet MS" w:cs="Tahoma"/>
                <w:sz w:val="22"/>
                <w:szCs w:val="22"/>
              </w:rPr>
            </w:pPr>
            <w:r w:rsidRPr="006709E1">
              <w:rPr>
                <w:rFonts w:ascii="Trebuchet MS" w:hAnsi="Trebuchet MS" w:cs="Tahoma"/>
                <w:sz w:val="22"/>
                <w:szCs w:val="22"/>
              </w:rPr>
              <w:t>2</w:t>
            </w:r>
          </w:p>
        </w:tc>
      </w:tr>
    </w:tbl>
    <w:p w14:paraId="78B369CA" w14:textId="77777777" w:rsidR="00B418E6" w:rsidRPr="006709E1" w:rsidRDefault="00B418E6" w:rsidP="00B226D2">
      <w:pPr>
        <w:jc w:val="both"/>
        <w:rPr>
          <w:rFonts w:ascii="Trebuchet MS" w:hAnsi="Trebuchet MS" w:cs="Tahoma"/>
          <w:i/>
          <w:sz w:val="22"/>
          <w:szCs w:val="22"/>
        </w:rPr>
      </w:pPr>
    </w:p>
    <w:p w14:paraId="5ADECB5E" w14:textId="6F575B8D" w:rsidR="006E29F5" w:rsidRPr="006709E1" w:rsidRDefault="00B418E6" w:rsidP="00B226D2">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709E1">
        <w:rPr>
          <w:rFonts w:ascii="Trebuchet MS" w:hAnsi="Trebuchet MS" w:cs="Tahoma"/>
          <w:b/>
          <w:sz w:val="22"/>
          <w:szCs w:val="22"/>
          <w:lang w:val="lt-LT"/>
        </w:rPr>
        <w:t>REIKALAVIMAI PIRKIMO OBJEKTU</w:t>
      </w:r>
      <w:r w:rsidR="00E70465" w:rsidRPr="006709E1">
        <w:rPr>
          <w:rFonts w:ascii="Trebuchet MS" w:hAnsi="Trebuchet MS" w:cs="Tahoma"/>
          <w:b/>
          <w:sz w:val="22"/>
          <w:szCs w:val="22"/>
          <w:lang w:val="lt-LT"/>
        </w:rPr>
        <w:t>I</w:t>
      </w:r>
    </w:p>
    <w:p w14:paraId="3F0DDCE4" w14:textId="05810920" w:rsidR="006E29F5" w:rsidRPr="006709E1" w:rsidRDefault="3E87B6D7" w:rsidP="00B226D2">
      <w:pPr>
        <w:rPr>
          <w:rFonts w:ascii="Trebuchet MS" w:hAnsi="Trebuchet MS" w:cs="Tahoma"/>
          <w:sz w:val="22"/>
          <w:szCs w:val="22"/>
        </w:rPr>
      </w:pPr>
      <w:r w:rsidRPr="006709E1">
        <w:rPr>
          <w:rFonts w:ascii="Trebuchet MS" w:hAnsi="Trebuchet MS" w:cs="Tahoma"/>
          <w:sz w:val="22"/>
          <w:szCs w:val="22"/>
        </w:rPr>
        <w:t xml:space="preserve">Perkant Priemonę </w:t>
      </w:r>
      <w:r w:rsidR="00F673F2" w:rsidRPr="006709E1">
        <w:rPr>
          <w:rFonts w:ascii="Trebuchet MS" w:hAnsi="Trebuchet MS" w:cs="Tahoma"/>
          <w:sz w:val="22"/>
          <w:szCs w:val="22"/>
        </w:rPr>
        <w:t>u</w:t>
      </w:r>
      <w:r w:rsidRPr="006709E1">
        <w:rPr>
          <w:rFonts w:ascii="Trebuchet MS" w:hAnsi="Trebuchet MS" w:cs="Tahoma"/>
          <w:sz w:val="22"/>
          <w:szCs w:val="22"/>
        </w:rPr>
        <w:t>žpildomas Priedas Nr. 1</w:t>
      </w:r>
      <w:r w:rsidR="009913D6">
        <w:rPr>
          <w:rFonts w:ascii="Trebuchet MS" w:hAnsi="Trebuchet MS" w:cs="Tahoma"/>
          <w:sz w:val="22"/>
          <w:szCs w:val="22"/>
        </w:rPr>
        <w:t>.</w:t>
      </w:r>
    </w:p>
    <w:p w14:paraId="508FB526" w14:textId="4247B604" w:rsidR="00802F8C" w:rsidRPr="006709E1" w:rsidRDefault="00802F8C" w:rsidP="00B226D2">
      <w:pPr>
        <w:rPr>
          <w:rFonts w:ascii="Trebuchet MS" w:hAnsi="Trebuchet MS" w:cs="Tahoma"/>
          <w:sz w:val="22"/>
          <w:szCs w:val="22"/>
        </w:rPr>
      </w:pPr>
      <w:r w:rsidRPr="006709E1">
        <w:rPr>
          <w:rFonts w:ascii="Trebuchet MS" w:hAnsi="Trebuchet MS" w:cs="Tahoma"/>
          <w:sz w:val="22"/>
          <w:szCs w:val="22"/>
        </w:rPr>
        <w:t>Perkant Priemonę užpildomas Priedas Nr. 2</w:t>
      </w:r>
      <w:r w:rsidR="009913D6">
        <w:rPr>
          <w:rFonts w:ascii="Trebuchet MS" w:hAnsi="Trebuchet MS" w:cs="Tahoma"/>
          <w:sz w:val="22"/>
          <w:szCs w:val="22"/>
        </w:rPr>
        <w:t>.</w:t>
      </w:r>
    </w:p>
    <w:p w14:paraId="55821F1A" w14:textId="541E836E" w:rsidR="006E29F5" w:rsidRPr="006709E1" w:rsidRDefault="00802F8C" w:rsidP="00B226D2">
      <w:pPr>
        <w:rPr>
          <w:rFonts w:ascii="Trebuchet MS" w:hAnsi="Trebuchet MS" w:cs="Tahoma"/>
          <w:sz w:val="22"/>
          <w:szCs w:val="22"/>
        </w:rPr>
      </w:pPr>
      <w:r w:rsidRPr="006709E1">
        <w:rPr>
          <w:rFonts w:ascii="Trebuchet MS" w:hAnsi="Trebuchet MS" w:cs="Tahoma"/>
          <w:sz w:val="22"/>
          <w:szCs w:val="22"/>
        </w:rPr>
        <w:t>Perkant Priemonę užpildomas Priedas Nr. 3</w:t>
      </w:r>
      <w:r w:rsidR="009913D6">
        <w:rPr>
          <w:rFonts w:ascii="Trebuchet MS" w:hAnsi="Trebuchet MS" w:cs="Tahoma"/>
          <w:sz w:val="22"/>
          <w:szCs w:val="22"/>
        </w:rPr>
        <w:t>.</w:t>
      </w:r>
    </w:p>
    <w:p w14:paraId="5ED55F5F" w14:textId="77777777" w:rsidR="0082068E" w:rsidRPr="006709E1" w:rsidRDefault="0082068E" w:rsidP="00B226D2">
      <w:pPr>
        <w:rPr>
          <w:rFonts w:ascii="Trebuchet MS" w:hAnsi="Trebuchet MS" w:cs="Tahoma"/>
          <w:sz w:val="22"/>
          <w:szCs w:val="22"/>
        </w:rPr>
      </w:pPr>
    </w:p>
    <w:p w14:paraId="1FB97D37" w14:textId="40FE570E" w:rsidR="00270771" w:rsidRPr="006709E1" w:rsidRDefault="00332AC8" w:rsidP="00B226D2">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709E1">
        <w:rPr>
          <w:rFonts w:ascii="Trebuchet MS" w:hAnsi="Trebuchet MS" w:cs="Tahoma"/>
          <w:b/>
          <w:sz w:val="22"/>
          <w:szCs w:val="22"/>
          <w:lang w:val="lt-LT"/>
        </w:rPr>
        <w:t>SU</w:t>
      </w:r>
      <w:r w:rsidR="00270771" w:rsidRPr="006709E1">
        <w:rPr>
          <w:rFonts w:ascii="Trebuchet MS" w:hAnsi="Trebuchet MS" w:cs="Tahoma"/>
          <w:b/>
          <w:sz w:val="22"/>
          <w:szCs w:val="22"/>
          <w:lang w:val="lt-LT"/>
        </w:rPr>
        <w:t xml:space="preserve">TARTINIŲ ĮSIPAREIGOJIMŲ VYKDYMO </w:t>
      </w:r>
      <w:r w:rsidR="00EB7E67" w:rsidRPr="006709E1">
        <w:rPr>
          <w:rFonts w:ascii="Trebuchet MS" w:hAnsi="Trebuchet MS" w:cs="Tahoma"/>
          <w:b/>
          <w:sz w:val="22"/>
          <w:szCs w:val="22"/>
          <w:lang w:val="lt-LT"/>
        </w:rPr>
        <w:t>TVARKA</w:t>
      </w:r>
      <w:r w:rsidR="0068451D" w:rsidRPr="006709E1">
        <w:rPr>
          <w:rFonts w:ascii="Trebuchet MS" w:hAnsi="Trebuchet MS" w:cs="Tahoma"/>
          <w:b/>
          <w:sz w:val="22"/>
          <w:szCs w:val="22"/>
          <w:lang w:val="lt-LT"/>
        </w:rPr>
        <w:t xml:space="preserve"> IR TERMINAI</w:t>
      </w:r>
    </w:p>
    <w:p w14:paraId="2842B91E" w14:textId="28B21D2F" w:rsidR="00AA2407" w:rsidRPr="006709E1" w:rsidRDefault="448B475A" w:rsidP="009913D6">
      <w:pPr>
        <w:pStyle w:val="ListParagraph"/>
        <w:numPr>
          <w:ilvl w:val="1"/>
          <w:numId w:val="1"/>
        </w:numPr>
        <w:tabs>
          <w:tab w:val="left" w:pos="567"/>
        </w:tabs>
        <w:jc w:val="both"/>
        <w:rPr>
          <w:rFonts w:ascii="Trebuchet MS" w:hAnsi="Trebuchet MS" w:cs="Tahoma"/>
          <w:sz w:val="22"/>
          <w:szCs w:val="22"/>
          <w:lang w:val="lt-LT"/>
        </w:rPr>
      </w:pPr>
      <w:r w:rsidRPr="006709E1">
        <w:rPr>
          <w:rFonts w:ascii="Trebuchet MS" w:hAnsi="Trebuchet MS" w:cs="Tahoma"/>
          <w:sz w:val="22"/>
          <w:szCs w:val="22"/>
          <w:lang w:val="lt-LT"/>
        </w:rPr>
        <w:t>Pirkėjas Priemonę perka  su pristatymu. Tiekėjas įsipareigoja Priemonę (Įrangą) pristatyti savo transportu nemokamai užsakyme nurodytu adresu.</w:t>
      </w:r>
    </w:p>
    <w:p w14:paraId="6C133727" w14:textId="66F20A58" w:rsidR="00270771" w:rsidRPr="009913D6" w:rsidRDefault="00270771" w:rsidP="00B226D2">
      <w:pPr>
        <w:pStyle w:val="ListParagraph"/>
        <w:numPr>
          <w:ilvl w:val="1"/>
          <w:numId w:val="1"/>
        </w:numPr>
        <w:tabs>
          <w:tab w:val="left" w:pos="567"/>
        </w:tabs>
        <w:rPr>
          <w:rFonts w:ascii="Trebuchet MS" w:hAnsi="Trebuchet MS" w:cs="Tahoma"/>
          <w:bCs/>
          <w:iCs/>
          <w:sz w:val="22"/>
          <w:szCs w:val="22"/>
          <w:lang w:val="lt-LT"/>
        </w:rPr>
      </w:pPr>
      <w:r w:rsidRPr="006709E1">
        <w:rPr>
          <w:rFonts w:ascii="Trebuchet MS" w:hAnsi="Trebuchet MS" w:cs="Tahoma"/>
          <w:iCs/>
          <w:sz w:val="22"/>
          <w:szCs w:val="22"/>
          <w:lang w:val="pt-BR"/>
        </w:rPr>
        <w:t xml:space="preserve">Pristatymo adresas (-ai): </w:t>
      </w:r>
      <w:r w:rsidR="00F22FBF" w:rsidRPr="006709E1">
        <w:rPr>
          <w:rFonts w:ascii="Trebuchet MS" w:hAnsi="Trebuchet MS" w:cs="Tahoma"/>
          <w:iCs/>
          <w:sz w:val="22"/>
          <w:szCs w:val="22"/>
          <w:lang w:val="pt-BR"/>
        </w:rPr>
        <w:t>Pramonės pr. 31</w:t>
      </w:r>
      <w:r w:rsidR="00625D45" w:rsidRPr="006709E1">
        <w:rPr>
          <w:rFonts w:ascii="Trebuchet MS" w:hAnsi="Trebuchet MS" w:cs="Tahoma"/>
          <w:iCs/>
          <w:sz w:val="22"/>
          <w:szCs w:val="22"/>
          <w:lang w:val="pt-BR"/>
        </w:rPr>
        <w:t xml:space="preserve">, </w:t>
      </w:r>
      <w:r w:rsidR="009913D6">
        <w:rPr>
          <w:rFonts w:ascii="Trebuchet MS" w:hAnsi="Trebuchet MS" w:cs="Tahoma"/>
          <w:iCs/>
          <w:sz w:val="22"/>
          <w:szCs w:val="22"/>
          <w:lang w:val="pt-BR"/>
        </w:rPr>
        <w:t>Kaunas.</w:t>
      </w:r>
    </w:p>
    <w:p w14:paraId="1C3A9210" w14:textId="3127F5E8" w:rsidR="0068451D" w:rsidRPr="006709E1" w:rsidRDefault="5BC45F67" w:rsidP="00B226D2">
      <w:pPr>
        <w:pStyle w:val="ListParagraph"/>
        <w:numPr>
          <w:ilvl w:val="1"/>
          <w:numId w:val="1"/>
        </w:numPr>
        <w:tabs>
          <w:tab w:val="left" w:pos="567"/>
        </w:tabs>
        <w:jc w:val="both"/>
        <w:rPr>
          <w:rFonts w:ascii="Trebuchet MS" w:hAnsi="Trebuchet MS" w:cs="Tahoma"/>
          <w:sz w:val="22"/>
          <w:szCs w:val="22"/>
          <w:lang w:val="lt-LT"/>
        </w:rPr>
      </w:pPr>
      <w:r w:rsidRPr="006709E1">
        <w:rPr>
          <w:rFonts w:ascii="Trebuchet MS" w:hAnsi="Trebuchet MS" w:cs="Tahoma"/>
          <w:sz w:val="22"/>
          <w:szCs w:val="22"/>
          <w:lang w:val="lt-LT"/>
        </w:rPr>
        <w:t xml:space="preserve">Priemonė </w:t>
      </w:r>
      <w:r w:rsidR="00F673F2" w:rsidRPr="006709E1">
        <w:rPr>
          <w:rFonts w:ascii="Trebuchet MS" w:hAnsi="Trebuchet MS" w:cs="Tahoma"/>
          <w:sz w:val="22"/>
          <w:szCs w:val="22"/>
          <w:lang w:val="lt-LT"/>
        </w:rPr>
        <w:t>tu</w:t>
      </w:r>
      <w:r w:rsidRPr="006709E1">
        <w:rPr>
          <w:rFonts w:ascii="Trebuchet MS" w:hAnsi="Trebuchet MS" w:cs="Tahoma"/>
          <w:sz w:val="22"/>
          <w:szCs w:val="22"/>
          <w:lang w:val="lt-LT"/>
        </w:rPr>
        <w:t xml:space="preserve">ri būti pristatyta ne vėliau kaip per </w:t>
      </w:r>
      <w:r w:rsidR="009913D6">
        <w:rPr>
          <w:rFonts w:ascii="Trebuchet MS" w:hAnsi="Trebuchet MS" w:cs="Tahoma"/>
          <w:sz w:val="22"/>
          <w:szCs w:val="22"/>
          <w:lang w:val="lt-LT"/>
        </w:rPr>
        <w:t>60</w:t>
      </w:r>
      <w:r w:rsidRPr="006709E1">
        <w:rPr>
          <w:rFonts w:ascii="Trebuchet MS" w:hAnsi="Trebuchet MS" w:cs="Tahoma"/>
          <w:sz w:val="22"/>
          <w:szCs w:val="22"/>
          <w:lang w:val="lt-LT"/>
        </w:rPr>
        <w:t xml:space="preserve"> kalendorinių dienų nuo Sutarties įsigaliojimo dienos.</w:t>
      </w:r>
    </w:p>
    <w:p w14:paraId="2B256EA6" w14:textId="54165DA7" w:rsidR="00900642" w:rsidRPr="006709E1" w:rsidRDefault="00900642" w:rsidP="00B226D2">
      <w:pPr>
        <w:pStyle w:val="ListParagraph"/>
        <w:numPr>
          <w:ilvl w:val="1"/>
          <w:numId w:val="1"/>
        </w:numPr>
        <w:tabs>
          <w:tab w:val="left" w:pos="567"/>
        </w:tabs>
        <w:jc w:val="both"/>
        <w:rPr>
          <w:rFonts w:ascii="Trebuchet MS" w:hAnsi="Trebuchet MS" w:cs="Tahoma"/>
          <w:sz w:val="22"/>
          <w:szCs w:val="22"/>
          <w:lang w:val="lt-LT" w:eastAsia="lt-LT"/>
        </w:rPr>
      </w:pPr>
      <w:r w:rsidRPr="006709E1">
        <w:rPr>
          <w:rFonts w:ascii="Trebuchet MS" w:hAnsi="Trebuchet MS" w:cs="Tahoma"/>
          <w:sz w:val="22"/>
          <w:szCs w:val="22"/>
          <w:lang w:val="lt-LT" w:eastAsia="lt-LT"/>
        </w:rPr>
        <w:t xml:space="preserve">Su pristatomomis </w:t>
      </w:r>
      <w:r w:rsidR="00AC78FA" w:rsidRPr="006709E1">
        <w:rPr>
          <w:rFonts w:ascii="Trebuchet MS" w:hAnsi="Trebuchet MS" w:cs="Tahoma"/>
          <w:sz w:val="22"/>
          <w:szCs w:val="22"/>
          <w:lang w:val="lt-LT" w:eastAsia="lt-LT"/>
        </w:rPr>
        <w:t>Priemon</w:t>
      </w:r>
      <w:r w:rsidR="00CE6AAC" w:rsidRPr="006709E1">
        <w:rPr>
          <w:rFonts w:ascii="Trebuchet MS" w:hAnsi="Trebuchet MS" w:cs="Tahoma"/>
          <w:sz w:val="22"/>
          <w:szCs w:val="22"/>
          <w:lang w:val="lt-LT" w:eastAsia="lt-LT"/>
        </w:rPr>
        <w:t>e</w:t>
      </w:r>
      <w:r w:rsidR="00AC78FA" w:rsidRPr="006709E1">
        <w:rPr>
          <w:rFonts w:ascii="Trebuchet MS" w:hAnsi="Trebuchet MS" w:cs="Tahoma"/>
          <w:sz w:val="22"/>
          <w:szCs w:val="22"/>
          <w:lang w:val="lt-LT" w:eastAsia="lt-LT"/>
        </w:rPr>
        <w:t xml:space="preserve"> </w:t>
      </w:r>
      <w:r w:rsidRPr="006709E1">
        <w:rPr>
          <w:rFonts w:ascii="Trebuchet MS" w:hAnsi="Trebuchet MS" w:cs="Tahoma"/>
          <w:sz w:val="22"/>
          <w:szCs w:val="22"/>
          <w:lang w:val="lt-LT" w:eastAsia="lt-LT"/>
        </w:rPr>
        <w:t xml:space="preserve">pateikiamas </w:t>
      </w:r>
      <w:r w:rsidR="00252039" w:rsidRPr="006709E1">
        <w:rPr>
          <w:rFonts w:ascii="Trebuchet MS" w:hAnsi="Trebuchet MS" w:cs="Tahoma"/>
          <w:sz w:val="22"/>
          <w:szCs w:val="22"/>
          <w:lang w:val="lt-LT"/>
        </w:rPr>
        <w:t>Priemonės</w:t>
      </w:r>
      <w:r w:rsidR="00AC78FA" w:rsidRPr="006709E1">
        <w:rPr>
          <w:rFonts w:ascii="Trebuchet MS" w:hAnsi="Trebuchet MS" w:cs="Tahoma"/>
          <w:sz w:val="22"/>
          <w:szCs w:val="22"/>
          <w:lang w:val="lt-LT"/>
        </w:rPr>
        <w:t xml:space="preserve"> </w:t>
      </w:r>
      <w:r w:rsidRPr="006709E1">
        <w:rPr>
          <w:rFonts w:ascii="Trebuchet MS" w:hAnsi="Trebuchet MS" w:cs="Tahoma"/>
          <w:sz w:val="22"/>
          <w:szCs w:val="22"/>
          <w:lang w:val="lt-LT"/>
        </w:rPr>
        <w:t>perdavimo</w:t>
      </w:r>
      <w:r w:rsidR="00AC5E57" w:rsidRPr="006709E1">
        <w:rPr>
          <w:rFonts w:ascii="Trebuchet MS" w:hAnsi="Trebuchet MS" w:cs="Tahoma"/>
          <w:sz w:val="22"/>
          <w:szCs w:val="22"/>
          <w:lang w:val="lt-LT"/>
        </w:rPr>
        <w:t>–</w:t>
      </w:r>
      <w:r w:rsidRPr="006709E1">
        <w:rPr>
          <w:rFonts w:ascii="Trebuchet MS" w:hAnsi="Trebuchet MS" w:cs="Tahoma"/>
          <w:sz w:val="22"/>
          <w:szCs w:val="22"/>
          <w:lang w:val="lt-LT"/>
        </w:rPr>
        <w:t>priėmimo aktas</w:t>
      </w:r>
      <w:r w:rsidR="00AC5E57" w:rsidRPr="006709E1">
        <w:rPr>
          <w:rFonts w:ascii="Trebuchet MS" w:hAnsi="Trebuchet MS" w:cs="Tahoma"/>
          <w:sz w:val="22"/>
          <w:szCs w:val="22"/>
          <w:lang w:val="lt-LT"/>
        </w:rPr>
        <w:t xml:space="preserve"> </w:t>
      </w:r>
      <w:r w:rsidRPr="006709E1">
        <w:rPr>
          <w:rFonts w:ascii="Trebuchet MS" w:hAnsi="Trebuchet MS" w:cs="Tahoma"/>
          <w:sz w:val="22"/>
          <w:szCs w:val="22"/>
          <w:lang w:val="lt-LT"/>
        </w:rPr>
        <w:t>/</w:t>
      </w:r>
      <w:r w:rsidR="00AC5E57" w:rsidRPr="006709E1">
        <w:rPr>
          <w:rFonts w:ascii="Trebuchet MS" w:hAnsi="Trebuchet MS" w:cs="Tahoma"/>
          <w:sz w:val="22"/>
          <w:szCs w:val="22"/>
          <w:lang w:val="lt-LT"/>
        </w:rPr>
        <w:t xml:space="preserve"> </w:t>
      </w:r>
      <w:r w:rsidRPr="006709E1">
        <w:rPr>
          <w:rFonts w:ascii="Trebuchet MS" w:hAnsi="Trebuchet MS" w:cs="Tahoma"/>
          <w:sz w:val="22"/>
          <w:szCs w:val="22"/>
          <w:lang w:val="lt-LT"/>
        </w:rPr>
        <w:t xml:space="preserve">krovinio pristatymo važtaraštis arba kitas </w:t>
      </w:r>
      <w:r w:rsidR="00AC78FA" w:rsidRPr="006709E1">
        <w:rPr>
          <w:rFonts w:ascii="Trebuchet MS" w:hAnsi="Trebuchet MS" w:cs="Tahoma"/>
          <w:sz w:val="22"/>
          <w:szCs w:val="22"/>
          <w:lang w:val="lt-LT"/>
        </w:rPr>
        <w:t xml:space="preserve">Priemonės </w:t>
      </w:r>
      <w:r w:rsidRPr="006709E1">
        <w:rPr>
          <w:rFonts w:ascii="Trebuchet MS" w:hAnsi="Trebuchet MS" w:cs="Tahoma"/>
          <w:sz w:val="22"/>
          <w:szCs w:val="22"/>
          <w:lang w:val="lt-LT"/>
        </w:rPr>
        <w:t>perdavimo</w:t>
      </w:r>
      <w:r w:rsidR="00AC5E57" w:rsidRPr="006709E1">
        <w:rPr>
          <w:rFonts w:ascii="Trebuchet MS" w:hAnsi="Trebuchet MS" w:cs="Tahoma"/>
          <w:sz w:val="22"/>
          <w:szCs w:val="22"/>
          <w:lang w:val="lt-LT"/>
        </w:rPr>
        <w:t>–</w:t>
      </w:r>
      <w:r w:rsidRPr="006709E1">
        <w:rPr>
          <w:rFonts w:ascii="Trebuchet MS" w:hAnsi="Trebuchet MS" w:cs="Tahoma"/>
          <w:sz w:val="22"/>
          <w:szCs w:val="22"/>
          <w:lang w:val="lt-LT"/>
        </w:rPr>
        <w:t>priėmimo faktą patvirtinantis dokumentas, kuriame detalizuot</w:t>
      </w:r>
      <w:r w:rsidR="004C60F6" w:rsidRPr="006709E1">
        <w:rPr>
          <w:rFonts w:ascii="Trebuchet MS" w:hAnsi="Trebuchet MS" w:cs="Tahoma"/>
          <w:sz w:val="22"/>
          <w:szCs w:val="22"/>
          <w:lang w:val="lt-LT"/>
        </w:rPr>
        <w:t>a</w:t>
      </w:r>
      <w:r w:rsidRPr="006709E1">
        <w:rPr>
          <w:rFonts w:ascii="Trebuchet MS" w:hAnsi="Trebuchet MS" w:cs="Tahoma"/>
          <w:sz w:val="22"/>
          <w:szCs w:val="22"/>
          <w:lang w:val="lt-LT"/>
        </w:rPr>
        <w:t xml:space="preserve"> </w:t>
      </w:r>
      <w:r w:rsidR="004C60F6" w:rsidRPr="006709E1">
        <w:rPr>
          <w:rFonts w:ascii="Trebuchet MS" w:hAnsi="Trebuchet MS" w:cs="Tahoma"/>
          <w:sz w:val="22"/>
          <w:szCs w:val="22"/>
          <w:lang w:val="lt-LT"/>
        </w:rPr>
        <w:t xml:space="preserve">Priemonė </w:t>
      </w:r>
      <w:r w:rsidRPr="006709E1">
        <w:rPr>
          <w:rFonts w:ascii="Trebuchet MS" w:hAnsi="Trebuchet MS" w:cs="Tahoma"/>
          <w:sz w:val="22"/>
          <w:szCs w:val="22"/>
          <w:lang w:val="lt-LT"/>
        </w:rPr>
        <w:t>ir j</w:t>
      </w:r>
      <w:r w:rsidR="004C60F6" w:rsidRPr="006709E1">
        <w:rPr>
          <w:rFonts w:ascii="Trebuchet MS" w:hAnsi="Trebuchet MS" w:cs="Tahoma"/>
          <w:sz w:val="22"/>
          <w:szCs w:val="22"/>
          <w:lang w:val="lt-LT"/>
        </w:rPr>
        <w:t xml:space="preserve">os </w:t>
      </w:r>
      <w:r w:rsidRPr="006709E1">
        <w:rPr>
          <w:rFonts w:ascii="Trebuchet MS" w:hAnsi="Trebuchet MS" w:cs="Tahoma"/>
          <w:sz w:val="22"/>
          <w:szCs w:val="22"/>
          <w:lang w:val="lt-LT"/>
        </w:rPr>
        <w:t>kieki</w:t>
      </w:r>
      <w:r w:rsidR="004C60F6" w:rsidRPr="006709E1">
        <w:rPr>
          <w:rFonts w:ascii="Trebuchet MS" w:hAnsi="Trebuchet MS" w:cs="Tahoma"/>
          <w:sz w:val="22"/>
          <w:szCs w:val="22"/>
          <w:lang w:val="lt-LT"/>
        </w:rPr>
        <w:t>s</w:t>
      </w:r>
      <w:r w:rsidRPr="006709E1">
        <w:rPr>
          <w:rFonts w:ascii="Trebuchet MS" w:hAnsi="Trebuchet MS" w:cs="Tahoma"/>
          <w:sz w:val="22"/>
          <w:szCs w:val="22"/>
          <w:lang w:val="lt-LT"/>
        </w:rPr>
        <w:t>.</w:t>
      </w:r>
    </w:p>
    <w:p w14:paraId="604A7357" w14:textId="0AA369BA" w:rsidR="005C5A52" w:rsidRPr="006709E1" w:rsidRDefault="005C5A52" w:rsidP="00B226D2">
      <w:pPr>
        <w:pStyle w:val="ListParagraph"/>
        <w:tabs>
          <w:tab w:val="left" w:pos="567"/>
        </w:tabs>
        <w:ind w:left="0"/>
        <w:rPr>
          <w:rFonts w:ascii="Trebuchet MS" w:hAnsi="Trebuchet MS" w:cs="Tahoma"/>
          <w:sz w:val="22"/>
          <w:szCs w:val="22"/>
          <w:lang w:val="lt-LT"/>
        </w:rPr>
      </w:pPr>
    </w:p>
    <w:p w14:paraId="4AADA05E" w14:textId="77777777" w:rsidR="00B418E6" w:rsidRPr="006709E1" w:rsidRDefault="00B418E6" w:rsidP="00B226D2">
      <w:pPr>
        <w:pStyle w:val="ListParagraph"/>
        <w:numPr>
          <w:ilvl w:val="0"/>
          <w:numId w:val="1"/>
        </w:numPr>
        <w:pBdr>
          <w:top w:val="single" w:sz="8" w:space="1" w:color="auto"/>
          <w:bottom w:val="single" w:sz="8" w:space="1" w:color="auto"/>
        </w:pBdr>
        <w:tabs>
          <w:tab w:val="left" w:pos="284"/>
        </w:tabs>
        <w:ind w:left="0" w:firstLine="0"/>
        <w:rPr>
          <w:rFonts w:ascii="Trebuchet MS" w:hAnsi="Trebuchet MS" w:cs="Tahoma"/>
          <w:b/>
          <w:sz w:val="22"/>
          <w:szCs w:val="22"/>
          <w:lang w:val="lt-LT"/>
        </w:rPr>
      </w:pPr>
      <w:r w:rsidRPr="006709E1">
        <w:rPr>
          <w:rFonts w:ascii="Trebuchet MS" w:hAnsi="Trebuchet MS" w:cs="Tahoma"/>
          <w:b/>
          <w:sz w:val="22"/>
          <w:szCs w:val="22"/>
          <w:lang w:val="lt-LT"/>
        </w:rPr>
        <w:t>PRIEDAI</w:t>
      </w:r>
    </w:p>
    <w:p w14:paraId="0E28AE44" w14:textId="50C6A1AA" w:rsidR="007E3A3A" w:rsidRPr="006709E1" w:rsidRDefault="5BC45F67" w:rsidP="00B226D2">
      <w:pPr>
        <w:rPr>
          <w:rStyle w:val="fontstyle01"/>
          <w:rFonts w:ascii="Trebuchet MS" w:hAnsi="Trebuchet MS" w:cs="Tahoma"/>
          <w:b/>
          <w:bCs/>
          <w:sz w:val="22"/>
          <w:szCs w:val="22"/>
        </w:rPr>
      </w:pPr>
      <w:r w:rsidRPr="006709E1">
        <w:rPr>
          <w:rFonts w:ascii="Trebuchet MS" w:hAnsi="Trebuchet MS" w:cs="Tahoma"/>
          <w:i/>
          <w:iCs/>
          <w:sz w:val="22"/>
          <w:szCs w:val="22"/>
        </w:rPr>
        <w:t xml:space="preserve">Priedas  Nr. 1 – </w:t>
      </w:r>
      <w:r w:rsidR="00C335FA" w:rsidRPr="006709E1">
        <w:rPr>
          <w:rStyle w:val="fontstyle01"/>
          <w:rFonts w:ascii="Trebuchet MS" w:hAnsi="Trebuchet MS" w:cs="Tahoma"/>
          <w:b/>
          <w:bCs/>
          <w:sz w:val="22"/>
          <w:szCs w:val="22"/>
        </w:rPr>
        <w:t>Diodinė</w:t>
      </w:r>
      <w:r w:rsidR="00801CF2">
        <w:rPr>
          <w:rStyle w:val="fontstyle01"/>
          <w:rFonts w:ascii="Trebuchet MS" w:hAnsi="Trebuchet MS" w:cs="Tahoma"/>
          <w:b/>
          <w:bCs/>
          <w:sz w:val="22"/>
          <w:szCs w:val="22"/>
        </w:rPr>
        <w:t>s</w:t>
      </w:r>
      <w:r w:rsidR="00C335FA" w:rsidRPr="006709E1">
        <w:rPr>
          <w:rStyle w:val="fontstyle01"/>
          <w:rFonts w:ascii="Trebuchet MS" w:hAnsi="Trebuchet MS" w:cs="Tahoma"/>
          <w:b/>
          <w:bCs/>
          <w:sz w:val="22"/>
          <w:szCs w:val="22"/>
        </w:rPr>
        <w:t xml:space="preserve"> p</w:t>
      </w:r>
      <w:r w:rsidR="0082068E" w:rsidRPr="006709E1">
        <w:rPr>
          <w:rStyle w:val="fontstyle01"/>
          <w:rFonts w:ascii="Trebuchet MS" w:hAnsi="Trebuchet MS" w:cs="Tahoma"/>
          <w:b/>
          <w:bCs/>
          <w:sz w:val="22"/>
          <w:szCs w:val="22"/>
        </w:rPr>
        <w:t>olimerizavimo lempos</w:t>
      </w:r>
      <w:r w:rsidRPr="006709E1">
        <w:rPr>
          <w:rStyle w:val="fontstyle01"/>
          <w:rFonts w:ascii="Trebuchet MS" w:hAnsi="Trebuchet MS" w:cs="Tahoma"/>
          <w:b/>
          <w:bCs/>
          <w:sz w:val="22"/>
          <w:szCs w:val="22"/>
        </w:rPr>
        <w:t xml:space="preserve"> techninė specifikacija</w:t>
      </w:r>
      <w:r w:rsidR="00801CF2">
        <w:rPr>
          <w:rStyle w:val="fontstyle01"/>
          <w:rFonts w:ascii="Trebuchet MS" w:hAnsi="Trebuchet MS" w:cs="Tahoma"/>
          <w:b/>
          <w:bCs/>
          <w:sz w:val="22"/>
          <w:szCs w:val="22"/>
        </w:rPr>
        <w:t>.</w:t>
      </w:r>
    </w:p>
    <w:p w14:paraId="52502C32" w14:textId="44AA352C" w:rsidR="0082068E" w:rsidRPr="006709E1" w:rsidRDefault="0082068E" w:rsidP="00B226D2">
      <w:pPr>
        <w:rPr>
          <w:rFonts w:ascii="Trebuchet MS" w:hAnsi="Trebuchet MS" w:cs="Tahoma"/>
          <w:i/>
          <w:sz w:val="22"/>
          <w:szCs w:val="22"/>
        </w:rPr>
      </w:pPr>
      <w:r w:rsidRPr="006709E1">
        <w:rPr>
          <w:rFonts w:ascii="Trebuchet MS" w:hAnsi="Trebuchet MS" w:cs="Tahoma"/>
          <w:i/>
          <w:iCs/>
          <w:sz w:val="22"/>
          <w:szCs w:val="22"/>
        </w:rPr>
        <w:t xml:space="preserve">Priedas  Nr. 2 – </w:t>
      </w:r>
      <w:r w:rsidRPr="006709E1">
        <w:rPr>
          <w:rStyle w:val="fontstyle01"/>
          <w:rFonts w:ascii="Trebuchet MS" w:hAnsi="Trebuchet MS" w:cs="Tahoma"/>
          <w:b/>
          <w:bCs/>
          <w:sz w:val="22"/>
          <w:szCs w:val="22"/>
        </w:rPr>
        <w:t>Intraoralinės kameros techninė specifikacija</w:t>
      </w:r>
      <w:r w:rsidR="00801CF2">
        <w:rPr>
          <w:rStyle w:val="fontstyle01"/>
          <w:rFonts w:ascii="Trebuchet MS" w:hAnsi="Trebuchet MS" w:cs="Tahoma"/>
          <w:b/>
          <w:bCs/>
          <w:sz w:val="22"/>
          <w:szCs w:val="22"/>
        </w:rPr>
        <w:t>.</w:t>
      </w:r>
    </w:p>
    <w:p w14:paraId="5B5F9735" w14:textId="047CD955" w:rsidR="0082068E" w:rsidRPr="006709E1" w:rsidRDefault="0082068E" w:rsidP="00B226D2">
      <w:pPr>
        <w:rPr>
          <w:rFonts w:ascii="Trebuchet MS" w:hAnsi="Trebuchet MS" w:cs="Tahoma"/>
          <w:i/>
          <w:sz w:val="22"/>
          <w:szCs w:val="22"/>
        </w:rPr>
      </w:pPr>
      <w:r w:rsidRPr="006709E1">
        <w:rPr>
          <w:rFonts w:ascii="Trebuchet MS" w:hAnsi="Trebuchet MS" w:cs="Tahoma"/>
          <w:i/>
          <w:iCs/>
          <w:sz w:val="22"/>
          <w:szCs w:val="22"/>
        </w:rPr>
        <w:t xml:space="preserve">Priedas  Nr. 3 – </w:t>
      </w:r>
      <w:r w:rsidRPr="006709E1">
        <w:rPr>
          <w:rStyle w:val="fontstyle01"/>
          <w:rFonts w:ascii="Trebuchet MS" w:hAnsi="Trebuchet MS" w:cs="Tahoma"/>
          <w:b/>
          <w:bCs/>
          <w:sz w:val="22"/>
          <w:szCs w:val="22"/>
        </w:rPr>
        <w:t>Apekso lokatoriaus techninė specifikacija</w:t>
      </w:r>
      <w:r w:rsidR="00801CF2">
        <w:rPr>
          <w:rStyle w:val="fontstyle01"/>
          <w:rFonts w:ascii="Trebuchet MS" w:hAnsi="Trebuchet MS" w:cs="Tahoma"/>
          <w:b/>
          <w:bCs/>
          <w:sz w:val="22"/>
          <w:szCs w:val="22"/>
        </w:rPr>
        <w:t>.</w:t>
      </w:r>
    </w:p>
    <w:p w14:paraId="72D8944B" w14:textId="1975672E" w:rsidR="00730BFE" w:rsidRPr="006709E1" w:rsidRDefault="5BC45F67" w:rsidP="00B226D2">
      <w:pPr>
        <w:jc w:val="center"/>
        <w:rPr>
          <w:rFonts w:ascii="Trebuchet MS" w:hAnsi="Trebuchet MS" w:cs="Tahoma"/>
          <w:i/>
          <w:iCs/>
          <w:sz w:val="22"/>
          <w:szCs w:val="22"/>
        </w:rPr>
        <w:sectPr w:rsidR="00730BFE" w:rsidRPr="006709E1" w:rsidSect="006709E1">
          <w:headerReference w:type="default" r:id="rId11"/>
          <w:footerReference w:type="even" r:id="rId12"/>
          <w:footerReference w:type="default" r:id="rId13"/>
          <w:headerReference w:type="first" r:id="rId14"/>
          <w:footerReference w:type="first" r:id="rId15"/>
          <w:pgSz w:w="12240" w:h="15840"/>
          <w:pgMar w:top="1134" w:right="567" w:bottom="1134" w:left="1276" w:header="720" w:footer="720" w:gutter="0"/>
          <w:cols w:space="720"/>
          <w:titlePg/>
          <w:docGrid w:linePitch="360"/>
        </w:sectPr>
      </w:pPr>
      <w:r w:rsidRPr="006709E1">
        <w:rPr>
          <w:rFonts w:ascii="Trebuchet MS" w:hAnsi="Trebuchet MS" w:cs="Tahoma"/>
          <w:i/>
          <w:iCs/>
          <w:sz w:val="22"/>
          <w:szCs w:val="22"/>
        </w:rPr>
        <w:t>__________</w:t>
      </w:r>
    </w:p>
    <w:p w14:paraId="0538B7C7" w14:textId="4FB5FE73" w:rsidR="00D30F9A" w:rsidRPr="006709E1" w:rsidRDefault="00D30F9A" w:rsidP="00B226D2">
      <w:pPr>
        <w:tabs>
          <w:tab w:val="right" w:leader="underscore" w:pos="8640"/>
        </w:tabs>
        <w:jc w:val="right"/>
        <w:rPr>
          <w:rFonts w:ascii="Trebuchet MS" w:hAnsi="Trebuchet MS" w:cs="Tahoma"/>
          <w:sz w:val="22"/>
          <w:szCs w:val="22"/>
          <w:lang w:eastAsia="en-US"/>
        </w:rPr>
      </w:pPr>
      <w:r w:rsidRPr="006709E1">
        <w:rPr>
          <w:rFonts w:ascii="Trebuchet MS" w:hAnsi="Trebuchet MS" w:cs="Tahoma"/>
          <w:sz w:val="22"/>
          <w:szCs w:val="22"/>
          <w:lang w:eastAsia="en-US"/>
        </w:rPr>
        <w:lastRenderedPageBreak/>
        <w:t>Techninės specifikacijos priedas Nr. 1</w:t>
      </w:r>
    </w:p>
    <w:p w14:paraId="6BEEFB99" w14:textId="77777777" w:rsidR="00D30F9A" w:rsidRPr="006709E1" w:rsidRDefault="00D30F9A" w:rsidP="00B226D2">
      <w:pPr>
        <w:tabs>
          <w:tab w:val="right" w:leader="underscore" w:pos="8640"/>
        </w:tabs>
        <w:jc w:val="right"/>
        <w:rPr>
          <w:rFonts w:ascii="Trebuchet MS" w:hAnsi="Trebuchet MS" w:cs="Tahoma"/>
          <w:sz w:val="22"/>
          <w:szCs w:val="22"/>
          <w:lang w:eastAsia="en-US"/>
        </w:rPr>
      </w:pPr>
    </w:p>
    <w:p w14:paraId="4A370029" w14:textId="15043EFE" w:rsidR="00D30F9A" w:rsidRDefault="00801CF2" w:rsidP="00B226D2">
      <w:pPr>
        <w:tabs>
          <w:tab w:val="right" w:leader="underscore" w:pos="8640"/>
        </w:tabs>
        <w:jc w:val="center"/>
        <w:rPr>
          <w:rFonts w:ascii="Trebuchet MS" w:hAnsi="Trebuchet MS" w:cs="Tahoma"/>
          <w:b/>
          <w:sz w:val="22"/>
          <w:szCs w:val="22"/>
          <w:lang w:eastAsia="en-US"/>
        </w:rPr>
      </w:pPr>
      <w:r w:rsidRPr="00801CF2">
        <w:rPr>
          <w:rFonts w:ascii="Trebuchet MS" w:hAnsi="Trebuchet MS" w:cs="Tahoma"/>
          <w:b/>
          <w:sz w:val="22"/>
          <w:szCs w:val="22"/>
          <w:lang w:eastAsia="en-US"/>
        </w:rPr>
        <w:t>DIODINĖS POLIMERIZAVIMO LEMPOS TECHNINĖ SPECIFIKACIJA</w:t>
      </w:r>
    </w:p>
    <w:p w14:paraId="691A42C2" w14:textId="77777777" w:rsidR="00801CF2" w:rsidRPr="006709E1" w:rsidRDefault="00801CF2" w:rsidP="00B226D2">
      <w:pPr>
        <w:tabs>
          <w:tab w:val="right" w:leader="underscore" w:pos="8640"/>
        </w:tabs>
        <w:jc w:val="center"/>
        <w:rPr>
          <w:rFonts w:ascii="Trebuchet MS" w:hAnsi="Trebuchet MS" w:cs="Tahoma"/>
          <w:b/>
          <w:sz w:val="22"/>
          <w:szCs w:val="22"/>
          <w:lang w:eastAsia="en-US"/>
        </w:rPr>
      </w:pPr>
    </w:p>
    <w:p w14:paraId="1B0D3C98" w14:textId="33E94D14" w:rsidR="006D0A21" w:rsidRPr="006709E1" w:rsidRDefault="006D0A21" w:rsidP="00975C85">
      <w:pPr>
        <w:widowControl w:val="0"/>
        <w:tabs>
          <w:tab w:val="left" w:pos="284"/>
          <w:tab w:val="left" w:pos="993"/>
          <w:tab w:val="left" w:pos="5509"/>
        </w:tabs>
        <w:autoSpaceDE w:val="0"/>
        <w:ind w:left="567" w:right="-41"/>
        <w:contextualSpacing/>
        <w:jc w:val="both"/>
        <w:rPr>
          <w:rFonts w:ascii="Trebuchet MS" w:eastAsia="Calibri" w:hAnsi="Trebuchet MS" w:cs="Tahoma"/>
          <w:b/>
          <w:sz w:val="22"/>
          <w:szCs w:val="22"/>
        </w:rPr>
      </w:pPr>
      <w:r w:rsidRPr="006709E1">
        <w:rPr>
          <w:rFonts w:ascii="Trebuchet MS" w:eastAsia="Calibri" w:hAnsi="Trebuchet MS" w:cs="Tahoma"/>
          <w:b/>
          <w:sz w:val="22"/>
          <w:szCs w:val="22"/>
        </w:rPr>
        <w:t>Bendri reikalavimai:</w:t>
      </w:r>
    </w:p>
    <w:p w14:paraId="65DA626A"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sz w:val="22"/>
          <w:szCs w:val="22"/>
        </w:rPr>
      </w:pPr>
      <w:r w:rsidRPr="006709E1">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709E1">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05FE7C7D"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bCs/>
          <w:sz w:val="22"/>
          <w:szCs w:val="22"/>
        </w:rPr>
        <w:t>2. Kartu su pasiūlymu tiekėjas turi pateikti:</w:t>
      </w:r>
    </w:p>
    <w:p w14:paraId="0EFA842E"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sz w:val="22"/>
          <w:szCs w:val="22"/>
        </w:rPr>
        <w:t xml:space="preserve">2.1. </w:t>
      </w:r>
      <w:bookmarkStart w:id="0" w:name="_Hlk170383997"/>
      <w:r w:rsidRPr="006709E1">
        <w:rPr>
          <w:rFonts w:ascii="Trebuchet MS" w:hAnsi="Trebuchet MS" w:cs="Tahoma"/>
          <w:sz w:val="22"/>
          <w:szCs w:val="22"/>
        </w:rPr>
        <w:t>dokumentus, patvirtinančius pasiūlyme nurodytos prekės atitikimą visiems reikalavimams, nurodytiems kiekviename</w:t>
      </w:r>
      <w:r w:rsidRPr="006709E1">
        <w:rPr>
          <w:rFonts w:ascii="Trebuchet MS" w:eastAsia="Calibri" w:hAnsi="Trebuchet MS" w:cs="Tahoma"/>
          <w:sz w:val="22"/>
          <w:szCs w:val="22"/>
        </w:rPr>
        <w:t xml:space="preserve"> Pirkimo specialiųjų sąlygų 2 priedo „Techninė specifikacija“ </w:t>
      </w:r>
      <w:r w:rsidRPr="006709E1">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709E1">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0"/>
      <w:r w:rsidRPr="006709E1">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709E1">
        <w:rPr>
          <w:rFonts w:ascii="Trebuchet MS" w:eastAsia="Calibri" w:hAnsi="Trebuchet MS" w:cs="Tahoma"/>
          <w:color w:val="000000" w:themeColor="text1"/>
          <w:sz w:val="22"/>
          <w:szCs w:val="22"/>
        </w:rPr>
        <w:t>.</w:t>
      </w:r>
    </w:p>
    <w:p w14:paraId="3BAD981A"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color w:val="000000" w:themeColor="text1"/>
          <w:sz w:val="22"/>
          <w:szCs w:val="22"/>
        </w:rPr>
        <w:t>2.2.</w:t>
      </w:r>
      <w:r w:rsidRPr="006709E1">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color w:val="000000"/>
          <w:sz w:val="22"/>
          <w:szCs w:val="22"/>
        </w:rPr>
      </w:pPr>
      <w:r w:rsidRPr="006709E1">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5722D32D"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color w:val="000000"/>
          <w:sz w:val="22"/>
          <w:szCs w:val="22"/>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w:t>
      </w:r>
      <w:r w:rsidRPr="006709E1">
        <w:rPr>
          <w:rFonts w:ascii="Trebuchet MS" w:eastAsia="Calibri" w:hAnsi="Trebuchet MS" w:cs="Tahoma"/>
          <w:color w:val="000000" w:themeColor="text1"/>
          <w:sz w:val="22"/>
          <w:szCs w:val="22"/>
        </w:rPr>
        <w:t>aktus, su kuriais ta deklaracija yra susijusi.</w:t>
      </w:r>
    </w:p>
    <w:p w14:paraId="6E0C48C6"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850D58E" w14:textId="02FE79F7" w:rsidR="006D0A21" w:rsidRPr="006709E1" w:rsidRDefault="5E0285A3"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 xml:space="preserve">4. </w:t>
      </w:r>
      <w:r w:rsidRPr="006709E1">
        <w:rPr>
          <w:rFonts w:ascii="Trebuchet MS" w:eastAsia="Calibri" w:hAnsi="Trebuchet MS" w:cs="Tahoma"/>
          <w:b/>
          <w:color w:val="000000" w:themeColor="text1"/>
          <w:sz w:val="22"/>
          <w:szCs w:val="22"/>
        </w:rPr>
        <w:t>P</w:t>
      </w:r>
      <w:r w:rsidRPr="006709E1">
        <w:rPr>
          <w:rFonts w:ascii="Trebuchet MS" w:hAnsi="Trebuchet MS" w:cs="Tahoma"/>
          <w:b/>
          <w:bCs/>
          <w:color w:val="000000" w:themeColor="text1"/>
          <w:sz w:val="22"/>
          <w:szCs w:val="22"/>
        </w:rPr>
        <w:t>irkimo dalies prekėms taikoma ne mažesnė kaip 24 mėn. garantija.</w:t>
      </w:r>
      <w:r w:rsidRPr="006709E1">
        <w:rPr>
          <w:rFonts w:ascii="Trebuchet MS" w:hAnsi="Trebuchet MS" w:cs="Tahoma"/>
          <w:color w:val="000000" w:themeColor="text1"/>
          <w:sz w:val="22"/>
          <w:szCs w:val="22"/>
        </w:rPr>
        <w:t xml:space="preserve"> </w:t>
      </w:r>
      <w:r w:rsidRPr="006709E1">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709E1">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709E1">
        <w:rPr>
          <w:rFonts w:ascii="Trebuchet MS" w:eastAsia="Calibri" w:hAnsi="Trebuchet MS" w:cs="Tahoma"/>
          <w:bCs/>
          <w:color w:val="000000" w:themeColor="text1"/>
          <w:sz w:val="22"/>
          <w:szCs w:val="22"/>
        </w:rPr>
        <w:t xml:space="preserve">Tiekėjo </w:t>
      </w:r>
      <w:r w:rsidRPr="006709E1">
        <w:rPr>
          <w:rFonts w:ascii="Trebuchet MS" w:eastAsia="Calibri" w:hAnsi="Trebuchet MS" w:cs="Tahoma"/>
          <w:color w:val="000000" w:themeColor="text1"/>
          <w:sz w:val="22"/>
          <w:szCs w:val="22"/>
        </w:rPr>
        <w:t>suteikiamos kokybės garantijos užtikrinimo ar atsakomybės už kokybės garantiją apribojimai.</w:t>
      </w:r>
      <w:r w:rsidRPr="006709E1">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001D8BB8" w14:textId="77777777" w:rsidR="006D0A21" w:rsidRPr="006709E1" w:rsidRDefault="006D0A21" w:rsidP="00B226D2">
      <w:pPr>
        <w:widowControl w:val="0"/>
        <w:tabs>
          <w:tab w:val="left" w:pos="1134"/>
        </w:tabs>
        <w:autoSpaceDE w:val="0"/>
        <w:ind w:right="-41" w:firstLine="567"/>
        <w:jc w:val="both"/>
        <w:rPr>
          <w:rFonts w:ascii="Trebuchet MS" w:eastAsia="Calibri" w:hAnsi="Trebuchet MS" w:cs="Tahoma"/>
          <w:bCs/>
          <w:i/>
          <w:iCs/>
          <w:color w:val="000000" w:themeColor="text1"/>
          <w:sz w:val="22"/>
          <w:szCs w:val="22"/>
        </w:rPr>
      </w:pPr>
      <w:r w:rsidRPr="006709E1">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709E1">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7BBF394A" w14:textId="77777777" w:rsidR="005117E5" w:rsidRPr="006709E1" w:rsidRDefault="005117E5" w:rsidP="001B0D09">
      <w:pPr>
        <w:pStyle w:val="ListParagraph"/>
        <w:ind w:left="0"/>
        <w:rPr>
          <w:rFonts w:ascii="Trebuchet MS" w:hAnsi="Trebuchet MS" w:cs="Tahoma"/>
          <w:i/>
          <w:iCs/>
          <w:sz w:val="22"/>
          <w:szCs w:val="22"/>
          <w:lang w:val="lt-LT"/>
        </w:rPr>
      </w:pPr>
    </w:p>
    <w:tbl>
      <w:tblPr>
        <w:tblStyle w:val="TableGrid"/>
        <w:tblpPr w:leftFromText="180" w:rightFromText="180" w:vertAnchor="text" w:tblpY="1"/>
        <w:tblOverlap w:val="never"/>
        <w:tblW w:w="13462" w:type="dxa"/>
        <w:tblLayout w:type="fixed"/>
        <w:tblLook w:val="04A0" w:firstRow="1" w:lastRow="0" w:firstColumn="1" w:lastColumn="0" w:noHBand="0" w:noVBand="1"/>
      </w:tblPr>
      <w:tblGrid>
        <w:gridCol w:w="846"/>
        <w:gridCol w:w="3685"/>
        <w:gridCol w:w="5103"/>
        <w:gridCol w:w="3828"/>
      </w:tblGrid>
      <w:tr w:rsidR="003C72BB" w:rsidRPr="006709E1" w14:paraId="71DDDB86" w14:textId="6FD9E784" w:rsidTr="001B0D09">
        <w:trPr>
          <w:trHeight w:val="703"/>
        </w:trPr>
        <w:tc>
          <w:tcPr>
            <w:tcW w:w="846" w:type="dxa"/>
            <w:shd w:val="clear" w:color="auto" w:fill="F2F2F2" w:themeFill="background1" w:themeFillShade="F2"/>
            <w:vAlign w:val="center"/>
          </w:tcPr>
          <w:p w14:paraId="54F4CFE5" w14:textId="61F297F0" w:rsidR="003C72BB" w:rsidRPr="006709E1" w:rsidRDefault="003C72BB" w:rsidP="001B0D09">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685" w:type="dxa"/>
            <w:shd w:val="clear" w:color="auto" w:fill="F2F2F2" w:themeFill="background1" w:themeFillShade="F2"/>
            <w:vAlign w:val="center"/>
          </w:tcPr>
          <w:p w14:paraId="4ED86D77" w14:textId="06293629" w:rsidR="003C72BB" w:rsidRPr="006709E1" w:rsidRDefault="003C72BB" w:rsidP="001B0D09">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F2F2F2" w:themeFill="background1" w:themeFillShade="F2"/>
            <w:vAlign w:val="center"/>
          </w:tcPr>
          <w:p w14:paraId="5FEC4FEF" w14:textId="5BCA2AC3" w:rsidR="003C72BB" w:rsidRPr="006709E1" w:rsidRDefault="003C72BB" w:rsidP="001B0D09">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3828" w:type="dxa"/>
            <w:shd w:val="clear" w:color="auto" w:fill="F2F2F2" w:themeFill="background1" w:themeFillShade="F2"/>
            <w:vAlign w:val="center"/>
          </w:tcPr>
          <w:p w14:paraId="1593A60C" w14:textId="4648996D" w:rsidR="003C72BB" w:rsidRPr="006709E1" w:rsidRDefault="759E52E7" w:rsidP="001B0D09">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Tiekėjo siūlom</w:t>
            </w:r>
            <w:r w:rsidR="004267FA" w:rsidRPr="006709E1">
              <w:rPr>
                <w:rFonts w:ascii="Trebuchet MS" w:hAnsi="Trebuchet MS" w:cs="Tahoma"/>
                <w:b/>
                <w:bCs/>
                <w:sz w:val="22"/>
                <w:szCs w:val="22"/>
                <w:lang w:val="lt-LT"/>
              </w:rPr>
              <w:t>os Priemonės (</w:t>
            </w:r>
            <w:r w:rsidRPr="006709E1">
              <w:rPr>
                <w:rFonts w:ascii="Trebuchet MS" w:hAnsi="Trebuchet MS" w:cs="Tahoma"/>
                <w:b/>
                <w:bCs/>
                <w:sz w:val="22"/>
                <w:szCs w:val="22"/>
                <w:lang w:val="lt-LT"/>
              </w:rPr>
              <w:t>Įrangos</w:t>
            </w:r>
            <w:r w:rsidR="004267FA" w:rsidRPr="006709E1">
              <w:rPr>
                <w:rFonts w:ascii="Trebuchet MS" w:hAnsi="Trebuchet MS" w:cs="Tahoma"/>
                <w:b/>
                <w:bCs/>
                <w:sz w:val="22"/>
                <w:szCs w:val="22"/>
                <w:lang w:val="lt-LT"/>
              </w:rPr>
              <w:t>)</w:t>
            </w:r>
            <w:r w:rsidRPr="006709E1">
              <w:rPr>
                <w:rFonts w:ascii="Trebuchet MS" w:hAnsi="Trebuchet MS" w:cs="Tahoma"/>
                <w:b/>
                <w:bCs/>
                <w:sz w:val="22"/>
                <w:szCs w:val="22"/>
                <w:lang w:val="lt-LT"/>
              </w:rPr>
              <w:t xml:space="preserve"> parametrai ir jų reikšmės</w:t>
            </w:r>
          </w:p>
        </w:tc>
      </w:tr>
      <w:tr w:rsidR="00507D11" w:rsidRPr="006709E1" w14:paraId="0A8233D1" w14:textId="77777777" w:rsidTr="448B475A">
        <w:trPr>
          <w:trHeight w:val="360"/>
        </w:trPr>
        <w:tc>
          <w:tcPr>
            <w:tcW w:w="846" w:type="dxa"/>
            <w:vAlign w:val="center"/>
          </w:tcPr>
          <w:p w14:paraId="3ACD3775" w14:textId="0596DD5F" w:rsidR="00507D11" w:rsidRPr="006709E1" w:rsidRDefault="00507D11" w:rsidP="00B226D2">
            <w:pPr>
              <w:rPr>
                <w:rFonts w:ascii="Trebuchet MS" w:hAnsi="Trebuchet MS" w:cs="Tahoma"/>
                <w:b/>
                <w:bCs/>
                <w:i/>
                <w:iCs/>
                <w:sz w:val="22"/>
                <w:szCs w:val="22"/>
              </w:rPr>
            </w:pPr>
            <w:r w:rsidRPr="006709E1">
              <w:rPr>
                <w:rFonts w:ascii="Trebuchet MS" w:hAnsi="Trebuchet MS" w:cs="Tahoma"/>
                <w:b/>
                <w:bCs/>
                <w:i/>
                <w:iCs/>
                <w:sz w:val="22"/>
                <w:szCs w:val="22"/>
              </w:rPr>
              <w:t>1.</w:t>
            </w:r>
          </w:p>
        </w:tc>
        <w:tc>
          <w:tcPr>
            <w:tcW w:w="12616" w:type="dxa"/>
            <w:gridSpan w:val="3"/>
            <w:tcBorders>
              <w:top w:val="single" w:sz="4" w:space="0" w:color="auto"/>
              <w:left w:val="single" w:sz="4" w:space="0" w:color="auto"/>
              <w:bottom w:val="single" w:sz="4" w:space="0" w:color="auto"/>
            </w:tcBorders>
            <w:vAlign w:val="center"/>
          </w:tcPr>
          <w:p w14:paraId="6D705BE4" w14:textId="735DA3EE" w:rsidR="00507D11" w:rsidRPr="006709E1" w:rsidRDefault="00C335FA" w:rsidP="00B226D2">
            <w:pPr>
              <w:rPr>
                <w:rFonts w:ascii="Trebuchet MS" w:hAnsi="Trebuchet MS" w:cs="Tahoma"/>
                <w:b/>
                <w:bCs/>
                <w:color w:val="000000"/>
                <w:sz w:val="22"/>
                <w:szCs w:val="22"/>
              </w:rPr>
            </w:pPr>
            <w:r w:rsidRPr="006709E1">
              <w:rPr>
                <w:rFonts w:ascii="Trebuchet MS" w:hAnsi="Trebuchet MS" w:cs="Tahoma"/>
                <w:b/>
                <w:bCs/>
                <w:sz w:val="22"/>
                <w:szCs w:val="22"/>
              </w:rPr>
              <w:t>Diodinė p</w:t>
            </w:r>
            <w:r w:rsidR="00D5701C" w:rsidRPr="006709E1">
              <w:rPr>
                <w:rFonts w:ascii="Trebuchet MS" w:hAnsi="Trebuchet MS" w:cs="Tahoma"/>
                <w:b/>
                <w:bCs/>
                <w:sz w:val="22"/>
                <w:szCs w:val="22"/>
              </w:rPr>
              <w:t>olimerizavimo lempa</w:t>
            </w:r>
          </w:p>
        </w:tc>
      </w:tr>
      <w:tr w:rsidR="00C41F2C" w:rsidRPr="006709E1" w14:paraId="7AF77D3D" w14:textId="77777777" w:rsidTr="448B475A">
        <w:trPr>
          <w:trHeight w:val="360"/>
        </w:trPr>
        <w:tc>
          <w:tcPr>
            <w:tcW w:w="846" w:type="dxa"/>
            <w:vAlign w:val="center"/>
          </w:tcPr>
          <w:p w14:paraId="5F61576A" w14:textId="7EF6FEB0" w:rsidR="00C41F2C" w:rsidRPr="006709E1" w:rsidRDefault="00846D61"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1.1.</w:t>
            </w:r>
          </w:p>
        </w:tc>
        <w:tc>
          <w:tcPr>
            <w:tcW w:w="3685" w:type="dxa"/>
            <w:tcBorders>
              <w:top w:val="single" w:sz="4" w:space="0" w:color="auto"/>
              <w:left w:val="single" w:sz="4" w:space="0" w:color="auto"/>
              <w:bottom w:val="single" w:sz="4" w:space="0" w:color="auto"/>
              <w:right w:val="single" w:sz="4" w:space="0" w:color="auto"/>
            </w:tcBorders>
            <w:vAlign w:val="center"/>
          </w:tcPr>
          <w:p w14:paraId="346364FC" w14:textId="42E82740" w:rsidR="00E024A2" w:rsidRPr="006709E1" w:rsidRDefault="002661C1" w:rsidP="001B0D09">
            <w:pPr>
              <w:rPr>
                <w:rFonts w:ascii="Trebuchet MS" w:hAnsi="Trebuchet MS" w:cs="Tahoma"/>
                <w:sz w:val="22"/>
                <w:szCs w:val="22"/>
              </w:rPr>
            </w:pPr>
            <w:r w:rsidRPr="006709E1">
              <w:rPr>
                <w:rFonts w:ascii="Trebuchet MS" w:hAnsi="Trebuchet MS" w:cs="Tahoma"/>
                <w:sz w:val="22"/>
                <w:szCs w:val="22"/>
              </w:rPr>
              <w:t>Konstrukcija ir higiena</w:t>
            </w:r>
          </w:p>
        </w:tc>
        <w:tc>
          <w:tcPr>
            <w:tcW w:w="5103" w:type="dxa"/>
            <w:tcBorders>
              <w:top w:val="single" w:sz="4" w:space="0" w:color="auto"/>
              <w:left w:val="single" w:sz="4" w:space="0" w:color="auto"/>
              <w:bottom w:val="single" w:sz="4" w:space="0" w:color="auto"/>
              <w:right w:val="single" w:sz="4" w:space="0" w:color="auto"/>
            </w:tcBorders>
            <w:vAlign w:val="center"/>
          </w:tcPr>
          <w:p w14:paraId="6425EB77" w14:textId="01500A5A" w:rsidR="00C41F2C" w:rsidRPr="006709E1" w:rsidRDefault="002661C1" w:rsidP="00B226D2">
            <w:pPr>
              <w:pStyle w:val="ListParagraph"/>
              <w:ind w:left="0"/>
              <w:rPr>
                <w:rFonts w:ascii="Trebuchet MS" w:hAnsi="Trebuchet MS" w:cs="Tahoma"/>
                <w:sz w:val="22"/>
                <w:szCs w:val="22"/>
                <w:lang w:val="pt-BR"/>
              </w:rPr>
            </w:pPr>
            <w:r w:rsidRPr="006709E1">
              <w:rPr>
                <w:rFonts w:ascii="Trebuchet MS" w:hAnsi="Trebuchet MS" w:cs="Tahoma"/>
                <w:sz w:val="22"/>
                <w:szCs w:val="22"/>
                <w:lang w:val="lt-LT"/>
              </w:rPr>
              <w:t>Ergonomiška, higieniška konstrukcija: lygus, vientisas paviršius, lengvai valomas ir dezinfekuojamas; šviesolaidis ir optinė apsauga turi būti lengvai nuimami ir sterilizuojami autoklave</w:t>
            </w:r>
          </w:p>
        </w:tc>
        <w:tc>
          <w:tcPr>
            <w:tcW w:w="3828" w:type="dxa"/>
            <w:vAlign w:val="center"/>
          </w:tcPr>
          <w:p w14:paraId="2D8E22E9" w14:textId="77777777" w:rsidR="008F7500" w:rsidRPr="006709E1" w:rsidRDefault="008F7500"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1DC71EDB" w14:textId="40DE1B69" w:rsidR="00C41F2C" w:rsidRPr="006709E1" w:rsidRDefault="008F7500"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846D61" w:rsidRPr="006709E1" w14:paraId="191DCA7E" w14:textId="77777777" w:rsidTr="448B475A">
        <w:trPr>
          <w:trHeight w:val="360"/>
        </w:trPr>
        <w:tc>
          <w:tcPr>
            <w:tcW w:w="846" w:type="dxa"/>
            <w:vAlign w:val="center"/>
          </w:tcPr>
          <w:p w14:paraId="2569F0A8" w14:textId="425D770F" w:rsidR="00846D61" w:rsidRPr="006709E1" w:rsidRDefault="00846D61"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1.2.</w:t>
            </w:r>
          </w:p>
        </w:tc>
        <w:tc>
          <w:tcPr>
            <w:tcW w:w="3685" w:type="dxa"/>
            <w:tcBorders>
              <w:top w:val="single" w:sz="4" w:space="0" w:color="auto"/>
              <w:left w:val="single" w:sz="4" w:space="0" w:color="auto"/>
              <w:bottom w:val="single" w:sz="4" w:space="0" w:color="auto"/>
              <w:right w:val="single" w:sz="4" w:space="0" w:color="auto"/>
            </w:tcBorders>
            <w:vAlign w:val="center"/>
          </w:tcPr>
          <w:p w14:paraId="6C4220FD" w14:textId="1433A63F" w:rsidR="00846D61" w:rsidRPr="006709E1" w:rsidRDefault="002661C1" w:rsidP="001B0D09">
            <w:pPr>
              <w:rPr>
                <w:rFonts w:ascii="Trebuchet MS" w:hAnsi="Trebuchet MS" w:cs="Tahoma"/>
                <w:color w:val="000000"/>
                <w:sz w:val="22"/>
                <w:szCs w:val="22"/>
              </w:rPr>
            </w:pPr>
            <w:r w:rsidRPr="006709E1">
              <w:rPr>
                <w:rFonts w:ascii="Trebuchet MS" w:hAnsi="Trebuchet MS" w:cs="Tahoma"/>
                <w:color w:val="000000"/>
                <w:sz w:val="22"/>
                <w:szCs w:val="22"/>
              </w:rPr>
              <w:t>Darbo režimai</w:t>
            </w:r>
          </w:p>
        </w:tc>
        <w:tc>
          <w:tcPr>
            <w:tcW w:w="5103" w:type="dxa"/>
            <w:tcBorders>
              <w:top w:val="single" w:sz="4" w:space="0" w:color="auto"/>
              <w:left w:val="single" w:sz="4" w:space="0" w:color="auto"/>
              <w:bottom w:val="single" w:sz="4" w:space="0" w:color="auto"/>
              <w:right w:val="single" w:sz="4" w:space="0" w:color="auto"/>
            </w:tcBorders>
            <w:vAlign w:val="bottom"/>
          </w:tcPr>
          <w:p w14:paraId="3FF88072" w14:textId="5FA82C4B" w:rsidR="00846D61" w:rsidRPr="006709E1" w:rsidRDefault="002661C1" w:rsidP="00B226D2">
            <w:pPr>
              <w:pStyle w:val="ListParagraph"/>
              <w:ind w:left="0"/>
              <w:rPr>
                <w:rFonts w:ascii="Trebuchet MS" w:hAnsi="Trebuchet MS" w:cs="Tahoma"/>
                <w:color w:val="FF0000"/>
                <w:sz w:val="22"/>
                <w:szCs w:val="22"/>
                <w:lang w:val="lt-LT"/>
              </w:rPr>
            </w:pPr>
            <w:r w:rsidRPr="006709E1">
              <w:rPr>
                <w:rFonts w:ascii="Trebuchet MS" w:hAnsi="Trebuchet MS" w:cs="Tahoma"/>
                <w:color w:val="000000"/>
                <w:sz w:val="22"/>
                <w:szCs w:val="22"/>
                <w:lang w:val="lt-LT"/>
              </w:rPr>
              <w:t>Ne mažiau kaip 2 darbo režimai: „greitas“ (maks. intensyvumas) ir „lėtas/kylantis intensyvumas“; papildomi režimai (pvz. 3K, Ortho, pulsuojantis) – privalumas</w:t>
            </w:r>
          </w:p>
        </w:tc>
        <w:tc>
          <w:tcPr>
            <w:tcW w:w="3828" w:type="dxa"/>
            <w:vAlign w:val="center"/>
          </w:tcPr>
          <w:p w14:paraId="19C33D1A" w14:textId="77777777"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B647D0A" w14:textId="720BCBE2" w:rsidR="00846D61" w:rsidRPr="006709E1" w:rsidRDefault="00846D61"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846D61" w:rsidRPr="006709E1" w14:paraId="5A49E216" w14:textId="5C55CDD5" w:rsidTr="448B475A">
        <w:trPr>
          <w:trHeight w:val="360"/>
        </w:trPr>
        <w:tc>
          <w:tcPr>
            <w:tcW w:w="846" w:type="dxa"/>
            <w:vAlign w:val="center"/>
          </w:tcPr>
          <w:p w14:paraId="673B993D" w14:textId="348724FD" w:rsidR="00846D61" w:rsidRPr="006709E1" w:rsidRDefault="00846D61"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1.3.</w:t>
            </w:r>
          </w:p>
        </w:tc>
        <w:tc>
          <w:tcPr>
            <w:tcW w:w="3685" w:type="dxa"/>
            <w:tcBorders>
              <w:top w:val="single" w:sz="4" w:space="0" w:color="auto"/>
              <w:left w:val="single" w:sz="4" w:space="0" w:color="auto"/>
              <w:bottom w:val="single" w:sz="4" w:space="0" w:color="auto"/>
              <w:right w:val="single" w:sz="4" w:space="0" w:color="auto"/>
            </w:tcBorders>
            <w:vAlign w:val="center"/>
          </w:tcPr>
          <w:p w14:paraId="7472B936" w14:textId="11877C36" w:rsidR="00846D61" w:rsidRPr="006709E1" w:rsidRDefault="00FE7782" w:rsidP="00B226D2">
            <w:pPr>
              <w:rPr>
                <w:rFonts w:ascii="Trebuchet MS" w:hAnsi="Trebuchet MS" w:cs="Tahoma"/>
                <w:color w:val="000000"/>
                <w:sz w:val="22"/>
                <w:szCs w:val="22"/>
              </w:rPr>
            </w:pPr>
            <w:r w:rsidRPr="006709E1">
              <w:rPr>
                <w:rFonts w:ascii="Trebuchet MS" w:hAnsi="Trebuchet MS" w:cs="Tahoma"/>
                <w:color w:val="000000"/>
                <w:sz w:val="22"/>
                <w:szCs w:val="22"/>
              </w:rPr>
              <w:t>Šviesos intensyvumas</w:t>
            </w:r>
          </w:p>
        </w:tc>
        <w:tc>
          <w:tcPr>
            <w:tcW w:w="5103" w:type="dxa"/>
            <w:tcBorders>
              <w:top w:val="single" w:sz="4" w:space="0" w:color="auto"/>
              <w:left w:val="single" w:sz="4" w:space="0" w:color="auto"/>
              <w:bottom w:val="single" w:sz="4" w:space="0" w:color="auto"/>
              <w:right w:val="single" w:sz="4" w:space="0" w:color="auto"/>
            </w:tcBorders>
            <w:vAlign w:val="center"/>
          </w:tcPr>
          <w:p w14:paraId="703836B7" w14:textId="096FF382" w:rsidR="00846D61" w:rsidRPr="006709E1" w:rsidRDefault="00FE7782" w:rsidP="00B226D2">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 xml:space="preserve">Ne mažiau kaip </w:t>
            </w:r>
            <w:r w:rsidR="0014629D" w:rsidRPr="006709E1">
              <w:rPr>
                <w:rFonts w:ascii="Trebuchet MS" w:hAnsi="Trebuchet MS" w:cs="Tahoma"/>
                <w:color w:val="000000"/>
                <w:sz w:val="22"/>
                <w:szCs w:val="22"/>
                <w:lang w:val="lt-LT"/>
              </w:rPr>
              <w:t>1900</w:t>
            </w:r>
            <w:r w:rsidRPr="006709E1">
              <w:rPr>
                <w:rFonts w:ascii="Trebuchet MS" w:hAnsi="Trebuchet MS" w:cs="Tahoma"/>
                <w:color w:val="000000"/>
                <w:sz w:val="22"/>
                <w:szCs w:val="22"/>
                <w:lang w:val="lt-LT"/>
              </w:rPr>
              <w:t xml:space="preserve"> mW/cm², su </w:t>
            </w:r>
            <w:r w:rsidR="00F53AE2" w:rsidRPr="006709E1">
              <w:rPr>
                <w:rFonts w:ascii="Trebuchet MS" w:hAnsi="Trebuchet MS"/>
                <w:sz w:val="22"/>
                <w:szCs w:val="22"/>
                <w:lang w:val="fr-FR"/>
              </w:rPr>
              <w:t xml:space="preserve"> </w:t>
            </w:r>
            <w:r w:rsidR="00F53AE2" w:rsidRPr="006709E1">
              <w:rPr>
                <w:rFonts w:ascii="Cambria Math" w:hAnsi="Cambria Math" w:cs="Cambria Math"/>
                <w:color w:val="000000"/>
                <w:sz w:val="22"/>
                <w:szCs w:val="22"/>
                <w:lang w:val="lt-LT"/>
              </w:rPr>
              <w:t>⌀</w:t>
            </w:r>
            <w:r w:rsidR="00F53AE2" w:rsidRPr="006709E1">
              <w:rPr>
                <w:rFonts w:ascii="Trebuchet MS" w:hAnsi="Trebuchet MS" w:cs="Tahoma"/>
                <w:color w:val="000000"/>
                <w:sz w:val="22"/>
                <w:szCs w:val="22"/>
                <w:lang w:val="lt-LT"/>
              </w:rPr>
              <w:t xml:space="preserve"> </w:t>
            </w:r>
            <w:r w:rsidR="008A60A2" w:rsidRPr="006709E1">
              <w:rPr>
                <w:rFonts w:ascii="Trebuchet MS" w:hAnsi="Trebuchet MS" w:cs="Tahoma"/>
                <w:color w:val="000000"/>
                <w:sz w:val="22"/>
                <w:szCs w:val="22"/>
                <w:lang w:val="lt-LT"/>
              </w:rPr>
              <w:t>5,5 mm šviesolaidžiu</w:t>
            </w:r>
          </w:p>
        </w:tc>
        <w:tc>
          <w:tcPr>
            <w:tcW w:w="3828" w:type="dxa"/>
            <w:vAlign w:val="center"/>
          </w:tcPr>
          <w:p w14:paraId="41F6BB83" w14:textId="10D73972"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62C65C6A" w14:textId="3BA58463" w:rsidR="00846D61" w:rsidRPr="006709E1" w:rsidRDefault="00846D61" w:rsidP="00B226D2">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846D61" w:rsidRPr="006709E1" w14:paraId="42994739" w14:textId="6ED427E5" w:rsidTr="448B475A">
        <w:trPr>
          <w:trHeight w:val="351"/>
        </w:trPr>
        <w:tc>
          <w:tcPr>
            <w:tcW w:w="846" w:type="dxa"/>
            <w:vAlign w:val="center"/>
          </w:tcPr>
          <w:p w14:paraId="5F733FC1" w14:textId="18C6EF02" w:rsidR="00846D61" w:rsidRPr="006709E1" w:rsidRDefault="00507D11" w:rsidP="00B226D2">
            <w:pPr>
              <w:rPr>
                <w:rFonts w:ascii="Trebuchet MS" w:hAnsi="Trebuchet MS" w:cs="Tahoma"/>
                <w:i/>
                <w:iCs/>
                <w:sz w:val="22"/>
                <w:szCs w:val="22"/>
              </w:rPr>
            </w:pPr>
            <w:r w:rsidRPr="006709E1">
              <w:rPr>
                <w:rFonts w:ascii="Trebuchet MS" w:hAnsi="Trebuchet MS" w:cs="Tahoma"/>
                <w:i/>
                <w:iCs/>
                <w:sz w:val="22"/>
                <w:szCs w:val="22"/>
              </w:rPr>
              <w:t>1.4.</w:t>
            </w:r>
          </w:p>
        </w:tc>
        <w:tc>
          <w:tcPr>
            <w:tcW w:w="3685" w:type="dxa"/>
            <w:tcBorders>
              <w:top w:val="nil"/>
              <w:left w:val="single" w:sz="4" w:space="0" w:color="auto"/>
              <w:bottom w:val="single" w:sz="4" w:space="0" w:color="auto"/>
              <w:right w:val="single" w:sz="4" w:space="0" w:color="auto"/>
            </w:tcBorders>
            <w:vAlign w:val="center"/>
          </w:tcPr>
          <w:p w14:paraId="6361C02E" w14:textId="71E14E40" w:rsidR="00846D61" w:rsidRPr="006709E1" w:rsidRDefault="00FA486A" w:rsidP="006034B0">
            <w:pPr>
              <w:rPr>
                <w:rFonts w:ascii="Trebuchet MS" w:hAnsi="Trebuchet MS" w:cs="Tahoma"/>
                <w:sz w:val="22"/>
                <w:szCs w:val="22"/>
              </w:rPr>
            </w:pPr>
            <w:r w:rsidRPr="006709E1">
              <w:rPr>
                <w:rFonts w:ascii="Trebuchet MS" w:hAnsi="Trebuchet MS" w:cs="Tahoma"/>
                <w:sz w:val="22"/>
                <w:szCs w:val="22"/>
              </w:rPr>
              <w:t>Bangos ilgis</w:t>
            </w:r>
          </w:p>
        </w:tc>
        <w:tc>
          <w:tcPr>
            <w:tcW w:w="5103" w:type="dxa"/>
            <w:tcBorders>
              <w:top w:val="nil"/>
              <w:left w:val="single" w:sz="4" w:space="0" w:color="auto"/>
              <w:bottom w:val="single" w:sz="4" w:space="0" w:color="auto"/>
              <w:right w:val="single" w:sz="4" w:space="0" w:color="auto"/>
            </w:tcBorders>
            <w:vAlign w:val="center"/>
          </w:tcPr>
          <w:p w14:paraId="38168239" w14:textId="46B7C391" w:rsidR="00846D61" w:rsidRPr="006709E1" w:rsidRDefault="00B71E09" w:rsidP="00B226D2">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 xml:space="preserve">Ne siauriau nei </w:t>
            </w:r>
            <w:r w:rsidR="00FA486A" w:rsidRPr="006709E1">
              <w:rPr>
                <w:rFonts w:ascii="Trebuchet MS" w:hAnsi="Trebuchet MS" w:cs="Tahoma"/>
                <w:sz w:val="22"/>
                <w:szCs w:val="22"/>
                <w:lang w:val="lt-LT"/>
              </w:rPr>
              <w:t>4</w:t>
            </w:r>
            <w:r w:rsidRPr="006709E1">
              <w:rPr>
                <w:rFonts w:ascii="Trebuchet MS" w:hAnsi="Trebuchet MS" w:cs="Tahoma"/>
                <w:sz w:val="22"/>
                <w:szCs w:val="22"/>
                <w:lang w:val="lt-LT"/>
              </w:rPr>
              <w:t>4</w:t>
            </w:r>
            <w:r w:rsidR="00FA486A" w:rsidRPr="006709E1">
              <w:rPr>
                <w:rFonts w:ascii="Trebuchet MS" w:hAnsi="Trebuchet MS" w:cs="Tahoma"/>
                <w:sz w:val="22"/>
                <w:szCs w:val="22"/>
                <w:lang w:val="lt-LT"/>
              </w:rPr>
              <w:t>0–4</w:t>
            </w:r>
            <w:r w:rsidRPr="006709E1">
              <w:rPr>
                <w:rFonts w:ascii="Trebuchet MS" w:hAnsi="Trebuchet MS" w:cs="Tahoma"/>
                <w:sz w:val="22"/>
                <w:szCs w:val="22"/>
                <w:lang w:val="lt-LT"/>
              </w:rPr>
              <w:t>8</w:t>
            </w:r>
            <w:r w:rsidR="00FA486A" w:rsidRPr="006709E1">
              <w:rPr>
                <w:rFonts w:ascii="Trebuchet MS" w:hAnsi="Trebuchet MS" w:cs="Tahoma"/>
                <w:sz w:val="22"/>
                <w:szCs w:val="22"/>
                <w:lang w:val="lt-LT"/>
              </w:rPr>
              <w:t>0 nm ribose</w:t>
            </w:r>
          </w:p>
        </w:tc>
        <w:tc>
          <w:tcPr>
            <w:tcW w:w="3828" w:type="dxa"/>
            <w:vAlign w:val="center"/>
          </w:tcPr>
          <w:p w14:paraId="5A6084F3" w14:textId="77777777"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C0B70C7" w14:textId="58A48C41" w:rsidR="00846D61" w:rsidRPr="006709E1" w:rsidRDefault="00846D61"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846D61" w:rsidRPr="006709E1" w14:paraId="01482E43" w14:textId="77777777" w:rsidTr="448B475A">
        <w:trPr>
          <w:trHeight w:val="351"/>
        </w:trPr>
        <w:tc>
          <w:tcPr>
            <w:tcW w:w="846" w:type="dxa"/>
            <w:vAlign w:val="center"/>
          </w:tcPr>
          <w:p w14:paraId="55D34EBD" w14:textId="66751CE3" w:rsidR="00846D61" w:rsidRPr="006709E1" w:rsidRDefault="00507D11" w:rsidP="00B226D2">
            <w:pPr>
              <w:rPr>
                <w:rFonts w:ascii="Trebuchet MS" w:hAnsi="Trebuchet MS" w:cs="Tahoma"/>
                <w:i/>
                <w:iCs/>
                <w:sz w:val="22"/>
                <w:szCs w:val="22"/>
              </w:rPr>
            </w:pPr>
            <w:r w:rsidRPr="006709E1">
              <w:rPr>
                <w:rFonts w:ascii="Trebuchet MS" w:hAnsi="Trebuchet MS" w:cs="Tahoma"/>
                <w:i/>
                <w:iCs/>
                <w:sz w:val="22"/>
                <w:szCs w:val="22"/>
              </w:rPr>
              <w:t>1.5.</w:t>
            </w:r>
          </w:p>
        </w:tc>
        <w:tc>
          <w:tcPr>
            <w:tcW w:w="3685" w:type="dxa"/>
            <w:tcBorders>
              <w:top w:val="nil"/>
              <w:left w:val="single" w:sz="4" w:space="0" w:color="auto"/>
              <w:bottom w:val="single" w:sz="4" w:space="0" w:color="auto"/>
              <w:right w:val="single" w:sz="4" w:space="0" w:color="auto"/>
            </w:tcBorders>
            <w:vAlign w:val="center"/>
          </w:tcPr>
          <w:p w14:paraId="26809C6D" w14:textId="34A3F60E" w:rsidR="00846D61" w:rsidRPr="006709E1" w:rsidRDefault="00FA486A" w:rsidP="00B226D2">
            <w:pPr>
              <w:rPr>
                <w:rFonts w:ascii="Trebuchet MS" w:hAnsi="Trebuchet MS" w:cs="Tahoma"/>
                <w:sz w:val="22"/>
                <w:szCs w:val="22"/>
                <w:lang w:val="pt-BR"/>
              </w:rPr>
            </w:pPr>
            <w:r w:rsidRPr="006709E1">
              <w:rPr>
                <w:rFonts w:ascii="Trebuchet MS" w:hAnsi="Trebuchet MS" w:cs="Tahoma"/>
                <w:sz w:val="22"/>
                <w:szCs w:val="22"/>
                <w:lang w:val="pt-BR"/>
              </w:rPr>
              <w:t>Laiko parinktys</w:t>
            </w:r>
          </w:p>
        </w:tc>
        <w:tc>
          <w:tcPr>
            <w:tcW w:w="5103" w:type="dxa"/>
            <w:tcBorders>
              <w:top w:val="nil"/>
              <w:left w:val="single" w:sz="4" w:space="0" w:color="auto"/>
              <w:bottom w:val="single" w:sz="4" w:space="0" w:color="auto"/>
              <w:right w:val="single" w:sz="4" w:space="0" w:color="auto"/>
            </w:tcBorders>
            <w:vAlign w:val="center"/>
          </w:tcPr>
          <w:p w14:paraId="2EFDCD6D" w14:textId="5C80AFF4" w:rsidR="00846D61" w:rsidRPr="006709E1" w:rsidRDefault="00FA486A" w:rsidP="00B226D2">
            <w:pPr>
              <w:rPr>
                <w:rFonts w:ascii="Trebuchet MS" w:hAnsi="Trebuchet MS" w:cs="Tahoma"/>
                <w:sz w:val="22"/>
                <w:szCs w:val="22"/>
              </w:rPr>
            </w:pPr>
            <w:r w:rsidRPr="006709E1">
              <w:rPr>
                <w:rFonts w:ascii="Trebuchet MS" w:hAnsi="Trebuchet MS" w:cs="Tahoma"/>
                <w:sz w:val="22"/>
                <w:szCs w:val="22"/>
                <w:lang w:val="pt-BR"/>
              </w:rPr>
              <w:t>Galimybė pasirinkti darbo laiką (pvz., 5, 10</w:t>
            </w:r>
            <w:r w:rsidR="00B64BB9" w:rsidRPr="006709E1">
              <w:rPr>
                <w:rFonts w:ascii="Trebuchet MS" w:hAnsi="Trebuchet MS" w:cs="Tahoma"/>
                <w:sz w:val="22"/>
                <w:szCs w:val="22"/>
                <w:lang w:val="pt-BR"/>
              </w:rPr>
              <w:t xml:space="preserve">,15 </w:t>
            </w:r>
            <w:r w:rsidRPr="006709E1">
              <w:rPr>
                <w:rFonts w:ascii="Trebuchet MS" w:hAnsi="Trebuchet MS" w:cs="Tahoma"/>
                <w:sz w:val="22"/>
                <w:szCs w:val="22"/>
                <w:lang w:val="pt-BR"/>
              </w:rPr>
              <w:t>sek.) pagal režimą; akustiniai signalai ciklo pradžioje/pabaigoje</w:t>
            </w:r>
          </w:p>
        </w:tc>
        <w:tc>
          <w:tcPr>
            <w:tcW w:w="3828" w:type="dxa"/>
            <w:vAlign w:val="center"/>
          </w:tcPr>
          <w:p w14:paraId="354536D7" w14:textId="77777777"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9BEA18B" w14:textId="3B55A561" w:rsidR="00846D61" w:rsidRPr="006709E1" w:rsidRDefault="00846D61"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846D61" w:rsidRPr="006709E1" w14:paraId="54C6D69D" w14:textId="77777777" w:rsidTr="448B475A">
        <w:trPr>
          <w:trHeight w:val="351"/>
        </w:trPr>
        <w:tc>
          <w:tcPr>
            <w:tcW w:w="846" w:type="dxa"/>
            <w:vAlign w:val="center"/>
          </w:tcPr>
          <w:p w14:paraId="0D397582" w14:textId="3D3ADF3C" w:rsidR="00846D61" w:rsidRPr="006709E1" w:rsidRDefault="00507D11" w:rsidP="00B226D2">
            <w:pPr>
              <w:rPr>
                <w:rFonts w:ascii="Trebuchet MS" w:hAnsi="Trebuchet MS" w:cs="Tahoma"/>
                <w:i/>
                <w:iCs/>
                <w:sz w:val="22"/>
                <w:szCs w:val="22"/>
              </w:rPr>
            </w:pPr>
            <w:r w:rsidRPr="006709E1">
              <w:rPr>
                <w:rFonts w:ascii="Trebuchet MS" w:hAnsi="Trebuchet MS" w:cs="Tahoma"/>
                <w:i/>
                <w:iCs/>
                <w:sz w:val="22"/>
                <w:szCs w:val="22"/>
              </w:rPr>
              <w:t>1.6.</w:t>
            </w:r>
          </w:p>
        </w:tc>
        <w:tc>
          <w:tcPr>
            <w:tcW w:w="3685" w:type="dxa"/>
            <w:tcBorders>
              <w:top w:val="nil"/>
              <w:left w:val="single" w:sz="4" w:space="0" w:color="auto"/>
              <w:bottom w:val="single" w:sz="4" w:space="0" w:color="auto"/>
              <w:right w:val="single" w:sz="4" w:space="0" w:color="auto"/>
            </w:tcBorders>
            <w:vAlign w:val="center"/>
          </w:tcPr>
          <w:p w14:paraId="705DC61A" w14:textId="4B9C4160" w:rsidR="00846D61" w:rsidRPr="006709E1" w:rsidRDefault="00FA486A" w:rsidP="006034B0">
            <w:pPr>
              <w:rPr>
                <w:rFonts w:ascii="Trebuchet MS" w:hAnsi="Trebuchet MS" w:cs="Tahoma"/>
                <w:sz w:val="22"/>
                <w:szCs w:val="22"/>
              </w:rPr>
            </w:pPr>
            <w:r w:rsidRPr="006709E1">
              <w:rPr>
                <w:rFonts w:ascii="Trebuchet MS" w:hAnsi="Trebuchet MS" w:cs="Tahoma"/>
                <w:sz w:val="22"/>
                <w:szCs w:val="22"/>
              </w:rPr>
              <w:t>Baterija</w:t>
            </w:r>
          </w:p>
        </w:tc>
        <w:tc>
          <w:tcPr>
            <w:tcW w:w="5103" w:type="dxa"/>
            <w:tcBorders>
              <w:top w:val="nil"/>
              <w:left w:val="single" w:sz="4" w:space="0" w:color="auto"/>
              <w:bottom w:val="single" w:sz="4" w:space="0" w:color="auto"/>
              <w:right w:val="single" w:sz="4" w:space="0" w:color="auto"/>
            </w:tcBorders>
            <w:vAlign w:val="center"/>
          </w:tcPr>
          <w:p w14:paraId="5885D765" w14:textId="1A547EB3" w:rsidR="00846D61" w:rsidRPr="006709E1" w:rsidRDefault="00FA486A" w:rsidP="00B226D2">
            <w:pPr>
              <w:rPr>
                <w:rFonts w:ascii="Trebuchet MS" w:hAnsi="Trebuchet MS" w:cs="Tahoma"/>
                <w:sz w:val="22"/>
                <w:szCs w:val="22"/>
              </w:rPr>
            </w:pPr>
            <w:r w:rsidRPr="006709E1">
              <w:rPr>
                <w:rFonts w:ascii="Trebuchet MS" w:hAnsi="Trebuchet MS" w:cs="Tahoma"/>
                <w:sz w:val="22"/>
                <w:szCs w:val="22"/>
              </w:rPr>
              <w:t>Ličio jonų, pakraunama ne ilgiau kaip per 90 min.; vienu įkrovimu – ne mažiau kaip 300 kietinimo ciklų (po 10 sek.)</w:t>
            </w:r>
          </w:p>
        </w:tc>
        <w:tc>
          <w:tcPr>
            <w:tcW w:w="3828" w:type="dxa"/>
            <w:vAlign w:val="center"/>
          </w:tcPr>
          <w:p w14:paraId="000534D0" w14:textId="77777777"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1A51296" w14:textId="7515993C" w:rsidR="00846D61" w:rsidRPr="006709E1" w:rsidRDefault="00846D61"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846D61" w:rsidRPr="006709E1" w14:paraId="7D110A6C" w14:textId="77777777" w:rsidTr="448B475A">
        <w:trPr>
          <w:trHeight w:val="351"/>
        </w:trPr>
        <w:tc>
          <w:tcPr>
            <w:tcW w:w="846" w:type="dxa"/>
            <w:vAlign w:val="center"/>
          </w:tcPr>
          <w:p w14:paraId="0EBB0372" w14:textId="26AF455B" w:rsidR="00846D61" w:rsidRPr="006709E1" w:rsidRDefault="00507D11" w:rsidP="00B226D2">
            <w:pPr>
              <w:rPr>
                <w:rFonts w:ascii="Trebuchet MS" w:hAnsi="Trebuchet MS" w:cs="Tahoma"/>
                <w:i/>
                <w:iCs/>
                <w:sz w:val="22"/>
                <w:szCs w:val="22"/>
              </w:rPr>
            </w:pPr>
            <w:r w:rsidRPr="006709E1">
              <w:rPr>
                <w:rFonts w:ascii="Trebuchet MS" w:hAnsi="Trebuchet MS" w:cs="Tahoma"/>
                <w:i/>
                <w:iCs/>
                <w:sz w:val="22"/>
                <w:szCs w:val="22"/>
              </w:rPr>
              <w:t>1.7.</w:t>
            </w:r>
          </w:p>
        </w:tc>
        <w:tc>
          <w:tcPr>
            <w:tcW w:w="3685" w:type="dxa"/>
            <w:tcBorders>
              <w:top w:val="nil"/>
              <w:left w:val="single" w:sz="4" w:space="0" w:color="auto"/>
              <w:bottom w:val="single" w:sz="4" w:space="0" w:color="auto"/>
              <w:right w:val="single" w:sz="4" w:space="0" w:color="auto"/>
            </w:tcBorders>
            <w:vAlign w:val="center"/>
          </w:tcPr>
          <w:p w14:paraId="377FD9BF" w14:textId="43869E69" w:rsidR="00846D61" w:rsidRPr="006034B0" w:rsidRDefault="00C674C9" w:rsidP="006034B0">
            <w:pPr>
              <w:rPr>
                <w:rFonts w:ascii="Trebuchet MS" w:hAnsi="Trebuchet MS" w:cs="Tahoma"/>
                <w:sz w:val="22"/>
                <w:szCs w:val="22"/>
              </w:rPr>
            </w:pPr>
            <w:r w:rsidRPr="006709E1">
              <w:rPr>
                <w:rFonts w:ascii="Trebuchet MS" w:hAnsi="Trebuchet MS" w:cs="Tahoma"/>
                <w:sz w:val="22"/>
                <w:szCs w:val="22"/>
              </w:rPr>
              <w:t>Įkrovimo stotelė</w:t>
            </w:r>
          </w:p>
        </w:tc>
        <w:tc>
          <w:tcPr>
            <w:tcW w:w="5103" w:type="dxa"/>
            <w:tcBorders>
              <w:top w:val="nil"/>
              <w:left w:val="single" w:sz="4" w:space="0" w:color="auto"/>
              <w:bottom w:val="single" w:sz="4" w:space="0" w:color="auto"/>
              <w:right w:val="single" w:sz="4" w:space="0" w:color="auto"/>
            </w:tcBorders>
            <w:vAlign w:val="center"/>
          </w:tcPr>
          <w:p w14:paraId="3ED14A1B" w14:textId="6E3230BB" w:rsidR="00846D61" w:rsidRPr="006709E1" w:rsidRDefault="00C674C9" w:rsidP="00B226D2">
            <w:pPr>
              <w:rPr>
                <w:rFonts w:ascii="Trebuchet MS" w:hAnsi="Trebuchet MS" w:cs="Tahoma"/>
                <w:sz w:val="22"/>
                <w:szCs w:val="22"/>
                <w:highlight w:val="yellow"/>
              </w:rPr>
            </w:pPr>
            <w:r w:rsidRPr="006709E1">
              <w:rPr>
                <w:rFonts w:ascii="Trebuchet MS" w:hAnsi="Trebuchet MS" w:cs="Tahoma"/>
                <w:sz w:val="22"/>
                <w:szCs w:val="22"/>
              </w:rPr>
              <w:t>Stovelis–pakrovėjas su integruotu šviesos intensyvumo matuokliu;</w:t>
            </w:r>
          </w:p>
        </w:tc>
        <w:tc>
          <w:tcPr>
            <w:tcW w:w="3828" w:type="dxa"/>
            <w:vAlign w:val="center"/>
          </w:tcPr>
          <w:p w14:paraId="6BAF8E47" w14:textId="77777777" w:rsidR="00846D61" w:rsidRPr="006709E1" w:rsidRDefault="00846D61"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E14BFDA" w14:textId="48F219C7" w:rsidR="00846D61" w:rsidRPr="006709E1" w:rsidRDefault="00846D61" w:rsidP="00B226D2">
            <w:pPr>
              <w:pStyle w:val="ListParagraph"/>
              <w:ind w:left="0"/>
              <w:rPr>
                <w:rFonts w:ascii="Trebuchet MS" w:hAnsi="Trebuchet MS" w:cs="Tahoma"/>
                <w:i/>
                <w:iCs/>
                <w:sz w:val="22"/>
                <w:szCs w:val="22"/>
                <w:highlight w:val="yellow"/>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p>
        </w:tc>
      </w:tr>
      <w:tr w:rsidR="002C730B" w:rsidRPr="006709E1" w14:paraId="58CB11F0" w14:textId="77777777" w:rsidTr="448B475A">
        <w:trPr>
          <w:trHeight w:val="351"/>
        </w:trPr>
        <w:tc>
          <w:tcPr>
            <w:tcW w:w="846" w:type="dxa"/>
            <w:vAlign w:val="center"/>
          </w:tcPr>
          <w:p w14:paraId="46AC4973" w14:textId="03F9366C" w:rsidR="002C730B" w:rsidRPr="006709E1" w:rsidRDefault="002C730B"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lastRenderedPageBreak/>
              <w:t>1.8.</w:t>
            </w:r>
          </w:p>
        </w:tc>
        <w:tc>
          <w:tcPr>
            <w:tcW w:w="3685" w:type="dxa"/>
            <w:tcBorders>
              <w:top w:val="nil"/>
              <w:left w:val="single" w:sz="4" w:space="0" w:color="auto"/>
              <w:bottom w:val="single" w:sz="4" w:space="0" w:color="auto"/>
              <w:right w:val="single" w:sz="4" w:space="0" w:color="auto"/>
            </w:tcBorders>
            <w:vAlign w:val="center"/>
          </w:tcPr>
          <w:p w14:paraId="5A8AA6E7" w14:textId="4BB201FD" w:rsidR="002C730B" w:rsidRPr="006034B0" w:rsidRDefault="002C730B" w:rsidP="006034B0">
            <w:pPr>
              <w:rPr>
                <w:rFonts w:ascii="Trebuchet MS" w:hAnsi="Trebuchet MS" w:cs="Tahoma"/>
                <w:sz w:val="22"/>
                <w:szCs w:val="22"/>
                <w:lang w:val="pt-BR"/>
              </w:rPr>
            </w:pPr>
            <w:r w:rsidRPr="006709E1">
              <w:rPr>
                <w:rFonts w:ascii="Trebuchet MS" w:hAnsi="Trebuchet MS" w:cs="Tahoma"/>
                <w:sz w:val="22"/>
                <w:szCs w:val="22"/>
                <w:lang w:val="pt-BR"/>
              </w:rPr>
              <w:t>Svoris</w:t>
            </w:r>
          </w:p>
        </w:tc>
        <w:tc>
          <w:tcPr>
            <w:tcW w:w="5103" w:type="dxa"/>
            <w:tcBorders>
              <w:top w:val="nil"/>
              <w:left w:val="single" w:sz="4" w:space="0" w:color="auto"/>
              <w:bottom w:val="single" w:sz="4" w:space="0" w:color="auto"/>
              <w:right w:val="single" w:sz="4" w:space="0" w:color="auto"/>
            </w:tcBorders>
            <w:vAlign w:val="center"/>
          </w:tcPr>
          <w:p w14:paraId="1431DBDD" w14:textId="41E28027" w:rsidR="002C730B" w:rsidRPr="006709E1" w:rsidRDefault="002C730B" w:rsidP="00B226D2">
            <w:pPr>
              <w:rPr>
                <w:rFonts w:ascii="Trebuchet MS" w:hAnsi="Trebuchet MS" w:cs="Tahoma"/>
                <w:sz w:val="22"/>
                <w:szCs w:val="22"/>
              </w:rPr>
            </w:pPr>
            <w:r w:rsidRPr="006709E1">
              <w:rPr>
                <w:rFonts w:ascii="Trebuchet MS" w:hAnsi="Trebuchet MS" w:cs="Tahoma"/>
                <w:sz w:val="22"/>
                <w:szCs w:val="22"/>
                <w:lang w:val="pt-BR"/>
              </w:rPr>
              <w:t xml:space="preserve">Rankinio instrumento svoris – iki 165 g </w:t>
            </w:r>
          </w:p>
        </w:tc>
        <w:tc>
          <w:tcPr>
            <w:tcW w:w="3828" w:type="dxa"/>
            <w:vAlign w:val="center"/>
          </w:tcPr>
          <w:p w14:paraId="31D3599D" w14:textId="77777777" w:rsidR="002C730B" w:rsidRPr="006709E1" w:rsidRDefault="002C730B"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7CC6EFF" w14:textId="14219A9A" w:rsidR="002C730B" w:rsidRPr="006709E1" w:rsidRDefault="002C730B" w:rsidP="00B226D2">
            <w:pPr>
              <w:rPr>
                <w:rFonts w:ascii="Trebuchet MS" w:hAnsi="Trebuchet MS" w:cs="Tahoma"/>
                <w:b/>
                <w:bCs/>
                <w:iCs/>
                <w:color w:val="000000"/>
                <w:sz w:val="22"/>
                <w:szCs w:val="22"/>
                <w:highlight w:val="yellow"/>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2C730B" w:rsidRPr="006709E1" w14:paraId="4FE9A0F2" w14:textId="77777777" w:rsidTr="448B475A">
        <w:trPr>
          <w:trHeight w:val="351"/>
        </w:trPr>
        <w:tc>
          <w:tcPr>
            <w:tcW w:w="846" w:type="dxa"/>
            <w:vAlign w:val="center"/>
          </w:tcPr>
          <w:p w14:paraId="34358384" w14:textId="611CB33F" w:rsidR="002C730B" w:rsidRPr="006709E1" w:rsidRDefault="002C730B"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1.9.</w:t>
            </w:r>
          </w:p>
        </w:tc>
        <w:tc>
          <w:tcPr>
            <w:tcW w:w="3685" w:type="dxa"/>
            <w:tcBorders>
              <w:top w:val="nil"/>
              <w:left w:val="single" w:sz="4" w:space="0" w:color="auto"/>
              <w:bottom w:val="single" w:sz="4" w:space="0" w:color="auto"/>
              <w:right w:val="single" w:sz="4" w:space="0" w:color="auto"/>
            </w:tcBorders>
            <w:vAlign w:val="center"/>
          </w:tcPr>
          <w:p w14:paraId="04032D7B" w14:textId="189159B9" w:rsidR="002C730B" w:rsidRPr="006709E1" w:rsidRDefault="002C730B" w:rsidP="006034B0">
            <w:pPr>
              <w:rPr>
                <w:rFonts w:ascii="Trebuchet MS" w:hAnsi="Trebuchet MS" w:cs="Tahoma"/>
                <w:sz w:val="22"/>
                <w:szCs w:val="22"/>
                <w:lang w:val="pt-BR"/>
              </w:rPr>
            </w:pPr>
            <w:r w:rsidRPr="006709E1">
              <w:rPr>
                <w:rFonts w:ascii="Trebuchet MS" w:hAnsi="Trebuchet MS" w:cs="Tahoma"/>
                <w:sz w:val="22"/>
                <w:szCs w:val="22"/>
                <w:lang w:val="pt-BR"/>
              </w:rPr>
              <w:t>Komplektacija</w:t>
            </w:r>
          </w:p>
        </w:tc>
        <w:tc>
          <w:tcPr>
            <w:tcW w:w="5103" w:type="dxa"/>
            <w:tcBorders>
              <w:top w:val="nil"/>
              <w:left w:val="single" w:sz="4" w:space="0" w:color="auto"/>
              <w:bottom w:val="single" w:sz="4" w:space="0" w:color="auto"/>
              <w:right w:val="single" w:sz="4" w:space="0" w:color="auto"/>
            </w:tcBorders>
            <w:vAlign w:val="center"/>
          </w:tcPr>
          <w:p w14:paraId="08F488F3" w14:textId="2BBF7B35" w:rsidR="002C730B" w:rsidRPr="006709E1" w:rsidRDefault="002C730B" w:rsidP="00B226D2">
            <w:pPr>
              <w:pStyle w:val="NoSpacing"/>
              <w:rPr>
                <w:rFonts w:ascii="Trebuchet MS" w:hAnsi="Trebuchet MS" w:cs="Tahoma"/>
              </w:rPr>
            </w:pPr>
            <w:r w:rsidRPr="006709E1">
              <w:rPr>
                <w:rFonts w:ascii="Trebuchet MS" w:hAnsi="Trebuchet MS" w:cs="Tahoma"/>
                <w:lang w:val="pt-BR"/>
              </w:rPr>
              <w:t>Lempa, krovimo pagrindas su adapteriu, ne mažiau kaip 1 sterilizuojamas šviesolaidis, apsauginė šviesos rankovė, optinė apsauga</w:t>
            </w:r>
          </w:p>
        </w:tc>
        <w:tc>
          <w:tcPr>
            <w:tcW w:w="3828" w:type="dxa"/>
            <w:vAlign w:val="center"/>
          </w:tcPr>
          <w:p w14:paraId="3E299055" w14:textId="77777777" w:rsidR="002C730B" w:rsidRPr="006709E1" w:rsidRDefault="002C730B"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8368DC6" w14:textId="5B92E66B" w:rsidR="002C730B" w:rsidRPr="006709E1" w:rsidRDefault="002C730B"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bl>
    <w:p w14:paraId="0875C326" w14:textId="77777777" w:rsidR="008E35C2" w:rsidRPr="006709E1" w:rsidRDefault="008E35C2" w:rsidP="00B226D2">
      <w:pPr>
        <w:rPr>
          <w:rFonts w:ascii="Trebuchet MS" w:hAnsi="Trebuchet MS" w:cs="Tahoma"/>
          <w:sz w:val="22"/>
          <w:szCs w:val="22"/>
        </w:rPr>
      </w:pPr>
    </w:p>
    <w:p w14:paraId="6E96FB04" w14:textId="71E84893" w:rsidR="00347F23" w:rsidRPr="006709E1" w:rsidRDefault="00347F23" w:rsidP="00B226D2">
      <w:pPr>
        <w:jc w:val="right"/>
        <w:rPr>
          <w:rFonts w:ascii="Trebuchet MS" w:hAnsi="Trebuchet MS" w:cs="Tahoma"/>
          <w:sz w:val="22"/>
          <w:szCs w:val="22"/>
          <w:lang w:eastAsia="en-US"/>
        </w:rPr>
      </w:pPr>
      <w:r w:rsidRPr="006709E1">
        <w:rPr>
          <w:rFonts w:ascii="Trebuchet MS" w:hAnsi="Trebuchet MS" w:cs="Tahoma"/>
          <w:color w:val="EE0000"/>
          <w:sz w:val="22"/>
          <w:szCs w:val="22"/>
        </w:rPr>
        <w:br w:type="page"/>
      </w:r>
      <w:r w:rsidRPr="006709E1">
        <w:rPr>
          <w:rFonts w:ascii="Trebuchet MS" w:hAnsi="Trebuchet MS" w:cs="Tahoma"/>
          <w:sz w:val="22"/>
          <w:szCs w:val="22"/>
          <w:lang w:eastAsia="en-US"/>
        </w:rPr>
        <w:lastRenderedPageBreak/>
        <w:t>Techninės specifikacijos priedas Nr. 2</w:t>
      </w:r>
    </w:p>
    <w:p w14:paraId="3128B1A7" w14:textId="77777777" w:rsidR="00347F23" w:rsidRPr="006709E1" w:rsidRDefault="00347F23" w:rsidP="00B226D2">
      <w:pPr>
        <w:tabs>
          <w:tab w:val="right" w:leader="underscore" w:pos="8640"/>
        </w:tabs>
        <w:jc w:val="right"/>
        <w:rPr>
          <w:rFonts w:ascii="Trebuchet MS" w:hAnsi="Trebuchet MS" w:cs="Tahoma"/>
          <w:sz w:val="22"/>
          <w:szCs w:val="22"/>
          <w:lang w:eastAsia="en-US"/>
        </w:rPr>
      </w:pPr>
    </w:p>
    <w:p w14:paraId="01342E69" w14:textId="37DFE9F9" w:rsidR="00347F23" w:rsidRDefault="00801CF2" w:rsidP="00B226D2">
      <w:pPr>
        <w:tabs>
          <w:tab w:val="right" w:leader="underscore" w:pos="8640"/>
        </w:tabs>
        <w:jc w:val="center"/>
        <w:rPr>
          <w:rFonts w:ascii="Trebuchet MS" w:hAnsi="Trebuchet MS" w:cs="Tahoma"/>
          <w:b/>
          <w:sz w:val="22"/>
          <w:szCs w:val="22"/>
          <w:lang w:eastAsia="en-US"/>
        </w:rPr>
      </w:pPr>
      <w:r w:rsidRPr="00801CF2">
        <w:rPr>
          <w:rFonts w:ascii="Trebuchet MS" w:hAnsi="Trebuchet MS" w:cs="Tahoma"/>
          <w:b/>
          <w:sz w:val="22"/>
          <w:szCs w:val="22"/>
          <w:lang w:eastAsia="en-US"/>
        </w:rPr>
        <w:t>INTRAORALINĖS KAMEROS TECHNINĖ SPECIFIKACIJA</w:t>
      </w:r>
    </w:p>
    <w:p w14:paraId="6F4CF739" w14:textId="77777777" w:rsidR="00801CF2" w:rsidRPr="006709E1" w:rsidRDefault="00801CF2" w:rsidP="00B226D2">
      <w:pPr>
        <w:tabs>
          <w:tab w:val="right" w:leader="underscore" w:pos="8640"/>
        </w:tabs>
        <w:jc w:val="center"/>
        <w:rPr>
          <w:rFonts w:ascii="Trebuchet MS" w:hAnsi="Trebuchet MS" w:cs="Tahoma"/>
          <w:b/>
          <w:sz w:val="22"/>
          <w:szCs w:val="22"/>
          <w:lang w:eastAsia="en-US"/>
        </w:rPr>
      </w:pPr>
    </w:p>
    <w:p w14:paraId="49E52459" w14:textId="77777777" w:rsidR="00347F23" w:rsidRPr="006709E1" w:rsidRDefault="00347F23" w:rsidP="00B226D2">
      <w:pPr>
        <w:widowControl w:val="0"/>
        <w:tabs>
          <w:tab w:val="left" w:pos="284"/>
          <w:tab w:val="left" w:pos="993"/>
        </w:tabs>
        <w:autoSpaceDE w:val="0"/>
        <w:ind w:left="567" w:right="-41"/>
        <w:contextualSpacing/>
        <w:jc w:val="both"/>
        <w:rPr>
          <w:rFonts w:ascii="Trebuchet MS" w:eastAsia="Calibri" w:hAnsi="Trebuchet MS" w:cs="Tahoma"/>
          <w:b/>
          <w:sz w:val="22"/>
          <w:szCs w:val="22"/>
        </w:rPr>
      </w:pPr>
      <w:r w:rsidRPr="006709E1">
        <w:rPr>
          <w:rFonts w:ascii="Trebuchet MS" w:eastAsia="Calibri" w:hAnsi="Trebuchet MS" w:cs="Tahoma"/>
          <w:b/>
          <w:sz w:val="22"/>
          <w:szCs w:val="22"/>
        </w:rPr>
        <w:t>Bendri reikalavimai:</w:t>
      </w:r>
    </w:p>
    <w:p w14:paraId="76B038A1"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sz w:val="22"/>
          <w:szCs w:val="22"/>
        </w:rPr>
      </w:pPr>
      <w:r w:rsidRPr="006709E1">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709E1">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61797D09"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bCs/>
          <w:sz w:val="22"/>
          <w:szCs w:val="22"/>
        </w:rPr>
        <w:t>2. Kartu su pasiūlymu tiekėjas turi pateikti:</w:t>
      </w:r>
    </w:p>
    <w:p w14:paraId="0CBEA88D"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sz w:val="22"/>
          <w:szCs w:val="22"/>
        </w:rPr>
        <w:t xml:space="preserve">2.1. </w:t>
      </w:r>
      <w:r w:rsidRPr="006709E1">
        <w:rPr>
          <w:rFonts w:ascii="Trebuchet MS" w:hAnsi="Trebuchet MS" w:cs="Tahoma"/>
          <w:sz w:val="22"/>
          <w:szCs w:val="22"/>
        </w:rPr>
        <w:t>dokumentus, patvirtinančius pasiūlyme nurodytos prekės atitikimą visiems reikalavimams, nurodytiems kiekviename</w:t>
      </w:r>
      <w:r w:rsidRPr="006709E1">
        <w:rPr>
          <w:rFonts w:ascii="Trebuchet MS" w:eastAsia="Calibri" w:hAnsi="Trebuchet MS" w:cs="Tahoma"/>
          <w:sz w:val="22"/>
          <w:szCs w:val="22"/>
        </w:rPr>
        <w:t xml:space="preserve"> Pirkimo specialiųjų sąlygų 2 priedo „Techninė specifikacija“ </w:t>
      </w:r>
      <w:r w:rsidRPr="006709E1">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709E1">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6709E1">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709E1">
        <w:rPr>
          <w:rFonts w:ascii="Trebuchet MS" w:eastAsia="Calibri" w:hAnsi="Trebuchet MS" w:cs="Tahoma"/>
          <w:color w:val="000000" w:themeColor="text1"/>
          <w:sz w:val="22"/>
          <w:szCs w:val="22"/>
        </w:rPr>
        <w:t>.</w:t>
      </w:r>
    </w:p>
    <w:p w14:paraId="0954DA61"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color w:val="000000" w:themeColor="text1"/>
          <w:sz w:val="22"/>
          <w:szCs w:val="22"/>
        </w:rPr>
        <w:t>2.2.</w:t>
      </w:r>
      <w:r w:rsidRPr="006709E1">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174A74B6"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sz w:val="22"/>
          <w:szCs w:val="22"/>
        </w:rPr>
      </w:pPr>
      <w:r w:rsidRPr="006709E1">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1E6C29CF"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color w:val="000000"/>
          <w:sz w:val="22"/>
          <w:szCs w:val="22"/>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w:t>
      </w:r>
      <w:r w:rsidRPr="006709E1">
        <w:rPr>
          <w:rFonts w:ascii="Trebuchet MS" w:eastAsia="Calibri" w:hAnsi="Trebuchet MS" w:cs="Tahoma"/>
          <w:color w:val="000000" w:themeColor="text1"/>
          <w:sz w:val="22"/>
          <w:szCs w:val="22"/>
        </w:rPr>
        <w:t>aktus, su kuriais ta deklaracija yra susijusi.</w:t>
      </w:r>
    </w:p>
    <w:p w14:paraId="368CACD0"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DCE6D65"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 xml:space="preserve">4. </w:t>
      </w:r>
      <w:r w:rsidRPr="006709E1">
        <w:rPr>
          <w:rFonts w:ascii="Trebuchet MS" w:eastAsia="Calibri" w:hAnsi="Trebuchet MS" w:cs="Tahoma"/>
          <w:b/>
          <w:color w:val="000000" w:themeColor="text1"/>
          <w:sz w:val="22"/>
          <w:szCs w:val="22"/>
        </w:rPr>
        <w:t>P</w:t>
      </w:r>
      <w:r w:rsidRPr="006709E1">
        <w:rPr>
          <w:rFonts w:ascii="Trebuchet MS" w:hAnsi="Trebuchet MS" w:cs="Tahoma"/>
          <w:b/>
          <w:bCs/>
          <w:color w:val="000000" w:themeColor="text1"/>
          <w:sz w:val="22"/>
          <w:szCs w:val="22"/>
        </w:rPr>
        <w:t>irkimo dalies prekėms taikoma ne mažesnė kaip 24 mėn. garantija.</w:t>
      </w:r>
      <w:r w:rsidRPr="006709E1">
        <w:rPr>
          <w:rFonts w:ascii="Trebuchet MS" w:hAnsi="Trebuchet MS" w:cs="Tahoma"/>
          <w:color w:val="000000" w:themeColor="text1"/>
          <w:sz w:val="22"/>
          <w:szCs w:val="22"/>
        </w:rPr>
        <w:t xml:space="preserve"> </w:t>
      </w:r>
      <w:r w:rsidRPr="006709E1">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709E1">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709E1">
        <w:rPr>
          <w:rFonts w:ascii="Trebuchet MS" w:eastAsia="Calibri" w:hAnsi="Trebuchet MS" w:cs="Tahoma"/>
          <w:bCs/>
          <w:color w:val="000000" w:themeColor="text1"/>
          <w:sz w:val="22"/>
          <w:szCs w:val="22"/>
        </w:rPr>
        <w:t xml:space="preserve">Tiekėjo </w:t>
      </w:r>
      <w:r w:rsidRPr="006709E1">
        <w:rPr>
          <w:rFonts w:ascii="Trebuchet MS" w:eastAsia="Calibri" w:hAnsi="Trebuchet MS" w:cs="Tahoma"/>
          <w:color w:val="000000" w:themeColor="text1"/>
          <w:sz w:val="22"/>
          <w:szCs w:val="22"/>
        </w:rPr>
        <w:t>suteikiamos kokybės garantijos užtikrinimo ar atsakomybės už kokybės garantiją apribojimai.</w:t>
      </w:r>
      <w:r w:rsidRPr="006709E1">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0347A0A0"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i/>
          <w:iCs/>
          <w:color w:val="000000" w:themeColor="text1"/>
          <w:sz w:val="22"/>
          <w:szCs w:val="22"/>
        </w:rPr>
      </w:pPr>
      <w:r w:rsidRPr="006709E1">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709E1">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3B9B947A" w14:textId="77777777" w:rsidR="00347F23" w:rsidRPr="006709E1" w:rsidRDefault="00347F23" w:rsidP="006034B0">
      <w:pPr>
        <w:pStyle w:val="ListParagraph"/>
        <w:ind w:left="0"/>
        <w:rPr>
          <w:rFonts w:ascii="Trebuchet MS" w:hAnsi="Trebuchet MS" w:cs="Tahoma"/>
          <w:i/>
          <w:iCs/>
          <w:sz w:val="22"/>
          <w:szCs w:val="22"/>
          <w:lang w:val="lt-LT"/>
        </w:rPr>
      </w:pPr>
    </w:p>
    <w:tbl>
      <w:tblPr>
        <w:tblStyle w:val="TableGrid"/>
        <w:tblpPr w:leftFromText="180" w:rightFromText="180" w:vertAnchor="text" w:tblpY="1"/>
        <w:tblOverlap w:val="never"/>
        <w:tblW w:w="13462" w:type="dxa"/>
        <w:tblLayout w:type="fixed"/>
        <w:tblLook w:val="04A0" w:firstRow="1" w:lastRow="0" w:firstColumn="1" w:lastColumn="0" w:noHBand="0" w:noVBand="1"/>
      </w:tblPr>
      <w:tblGrid>
        <w:gridCol w:w="846"/>
        <w:gridCol w:w="3685"/>
        <w:gridCol w:w="5103"/>
        <w:gridCol w:w="3828"/>
      </w:tblGrid>
      <w:tr w:rsidR="00347F23" w:rsidRPr="006709E1" w14:paraId="19E6A877" w14:textId="77777777" w:rsidTr="006034B0">
        <w:trPr>
          <w:trHeight w:val="703"/>
        </w:trPr>
        <w:tc>
          <w:tcPr>
            <w:tcW w:w="846" w:type="dxa"/>
            <w:shd w:val="clear" w:color="auto" w:fill="F2F2F2" w:themeFill="background1" w:themeFillShade="F2"/>
            <w:vAlign w:val="center"/>
          </w:tcPr>
          <w:p w14:paraId="5A9BDC44"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685" w:type="dxa"/>
            <w:shd w:val="clear" w:color="auto" w:fill="F2F2F2" w:themeFill="background1" w:themeFillShade="F2"/>
            <w:vAlign w:val="center"/>
          </w:tcPr>
          <w:p w14:paraId="285E15A4"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F2F2F2" w:themeFill="background1" w:themeFillShade="F2"/>
            <w:vAlign w:val="center"/>
          </w:tcPr>
          <w:p w14:paraId="3C70EE80"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3828" w:type="dxa"/>
            <w:shd w:val="clear" w:color="auto" w:fill="F2F2F2" w:themeFill="background1" w:themeFillShade="F2"/>
            <w:vAlign w:val="center"/>
          </w:tcPr>
          <w:p w14:paraId="537A67A3" w14:textId="77777777" w:rsidR="00347F23" w:rsidRPr="006709E1" w:rsidRDefault="00347F23" w:rsidP="006034B0">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Tiekėjo siūlomos Priemonės (Įrangos) parametrai ir jų reikšmės</w:t>
            </w:r>
          </w:p>
        </w:tc>
      </w:tr>
      <w:tr w:rsidR="00347F23" w:rsidRPr="006709E1" w14:paraId="562B8BEB" w14:textId="77777777" w:rsidTr="00541215">
        <w:trPr>
          <w:trHeight w:val="360"/>
        </w:trPr>
        <w:tc>
          <w:tcPr>
            <w:tcW w:w="846" w:type="dxa"/>
            <w:vAlign w:val="center"/>
          </w:tcPr>
          <w:p w14:paraId="40D9A550" w14:textId="77777777" w:rsidR="00347F23" w:rsidRPr="006709E1" w:rsidRDefault="00347F23" w:rsidP="00B226D2">
            <w:pPr>
              <w:rPr>
                <w:rFonts w:ascii="Trebuchet MS" w:hAnsi="Trebuchet MS" w:cs="Tahoma"/>
                <w:b/>
                <w:bCs/>
                <w:i/>
                <w:iCs/>
                <w:sz w:val="22"/>
                <w:szCs w:val="22"/>
              </w:rPr>
            </w:pPr>
            <w:r w:rsidRPr="006709E1">
              <w:rPr>
                <w:rFonts w:ascii="Trebuchet MS" w:hAnsi="Trebuchet MS" w:cs="Tahoma"/>
                <w:b/>
                <w:bCs/>
                <w:i/>
                <w:iCs/>
                <w:sz w:val="22"/>
                <w:szCs w:val="22"/>
              </w:rPr>
              <w:t>1.</w:t>
            </w:r>
          </w:p>
        </w:tc>
        <w:tc>
          <w:tcPr>
            <w:tcW w:w="12616" w:type="dxa"/>
            <w:gridSpan w:val="3"/>
            <w:tcBorders>
              <w:top w:val="single" w:sz="4" w:space="0" w:color="auto"/>
              <w:left w:val="single" w:sz="4" w:space="0" w:color="auto"/>
              <w:bottom w:val="single" w:sz="4" w:space="0" w:color="auto"/>
            </w:tcBorders>
            <w:vAlign w:val="center"/>
          </w:tcPr>
          <w:p w14:paraId="78A7BDDC" w14:textId="5FDDC356" w:rsidR="00347F23" w:rsidRPr="006709E1" w:rsidRDefault="0002110E" w:rsidP="00B226D2">
            <w:pPr>
              <w:rPr>
                <w:rFonts w:ascii="Trebuchet MS" w:hAnsi="Trebuchet MS" w:cs="Tahoma"/>
                <w:b/>
                <w:bCs/>
                <w:color w:val="000000"/>
                <w:sz w:val="22"/>
                <w:szCs w:val="22"/>
              </w:rPr>
            </w:pPr>
            <w:r w:rsidRPr="006709E1">
              <w:rPr>
                <w:rFonts w:ascii="Trebuchet MS" w:hAnsi="Trebuchet MS" w:cs="Tahoma"/>
                <w:b/>
                <w:bCs/>
                <w:sz w:val="22"/>
                <w:szCs w:val="22"/>
              </w:rPr>
              <w:t>Intraoralinė kamera</w:t>
            </w:r>
          </w:p>
        </w:tc>
      </w:tr>
      <w:tr w:rsidR="00347F23" w:rsidRPr="006709E1" w14:paraId="17E91BCC" w14:textId="77777777" w:rsidTr="00541215">
        <w:trPr>
          <w:trHeight w:val="360"/>
        </w:trPr>
        <w:tc>
          <w:tcPr>
            <w:tcW w:w="846" w:type="dxa"/>
            <w:vAlign w:val="center"/>
          </w:tcPr>
          <w:p w14:paraId="5FA39EE5" w14:textId="77777777" w:rsidR="00347F23" w:rsidRPr="006709E1" w:rsidRDefault="00347F2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1.1.</w:t>
            </w:r>
          </w:p>
        </w:tc>
        <w:tc>
          <w:tcPr>
            <w:tcW w:w="3685" w:type="dxa"/>
            <w:tcBorders>
              <w:top w:val="single" w:sz="4" w:space="0" w:color="auto"/>
              <w:left w:val="single" w:sz="4" w:space="0" w:color="auto"/>
              <w:bottom w:val="single" w:sz="4" w:space="0" w:color="auto"/>
              <w:right w:val="single" w:sz="4" w:space="0" w:color="auto"/>
            </w:tcBorders>
            <w:vAlign w:val="center"/>
          </w:tcPr>
          <w:p w14:paraId="42EBB7D8" w14:textId="2CFADDFD" w:rsidR="00347F23" w:rsidRPr="006709E1" w:rsidRDefault="000E6BA4" w:rsidP="006034B0">
            <w:pPr>
              <w:rPr>
                <w:rFonts w:ascii="Trebuchet MS" w:hAnsi="Trebuchet MS" w:cs="Tahoma"/>
                <w:sz w:val="22"/>
                <w:szCs w:val="22"/>
              </w:rPr>
            </w:pPr>
            <w:r w:rsidRPr="006709E1">
              <w:rPr>
                <w:rFonts w:ascii="Trebuchet MS" w:hAnsi="Trebuchet MS" w:cs="Tahoma"/>
                <w:sz w:val="22"/>
                <w:szCs w:val="22"/>
              </w:rPr>
              <w:t>Funkcionalumas</w:t>
            </w:r>
          </w:p>
        </w:tc>
        <w:tc>
          <w:tcPr>
            <w:tcW w:w="5103" w:type="dxa"/>
            <w:tcBorders>
              <w:top w:val="single" w:sz="4" w:space="0" w:color="auto"/>
              <w:left w:val="single" w:sz="4" w:space="0" w:color="auto"/>
              <w:bottom w:val="single" w:sz="4" w:space="0" w:color="auto"/>
              <w:right w:val="single" w:sz="4" w:space="0" w:color="auto"/>
            </w:tcBorders>
            <w:vAlign w:val="center"/>
          </w:tcPr>
          <w:p w14:paraId="67F8A465" w14:textId="4C7068C2" w:rsidR="00347F23" w:rsidRPr="006709E1" w:rsidRDefault="000E6BA4" w:rsidP="00B226D2">
            <w:pPr>
              <w:pStyle w:val="ListParagraph"/>
              <w:ind w:left="0"/>
              <w:rPr>
                <w:rFonts w:ascii="Trebuchet MS" w:hAnsi="Trebuchet MS" w:cs="Tahoma"/>
                <w:sz w:val="22"/>
                <w:szCs w:val="22"/>
                <w:lang w:val="pt-BR"/>
              </w:rPr>
            </w:pPr>
            <w:r w:rsidRPr="006709E1">
              <w:rPr>
                <w:rFonts w:ascii="Trebuchet MS" w:hAnsi="Trebuchet MS" w:cs="Tahoma"/>
                <w:sz w:val="22"/>
                <w:szCs w:val="22"/>
                <w:lang w:val="lt-LT"/>
              </w:rPr>
              <w:t>Galimybė fotografuoti ir filmuoti; fiksuoti vaizdus realiu laiku į kompiuterį arba atminties kortelę (pvz. SD)</w:t>
            </w:r>
          </w:p>
        </w:tc>
        <w:tc>
          <w:tcPr>
            <w:tcW w:w="3828" w:type="dxa"/>
            <w:vAlign w:val="center"/>
          </w:tcPr>
          <w:p w14:paraId="48C7A91B" w14:textId="77777777" w:rsidR="00347F23" w:rsidRPr="006709E1" w:rsidRDefault="00347F2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EAF58A9" w14:textId="77777777" w:rsidR="00347F23" w:rsidRPr="006709E1" w:rsidRDefault="00347F23"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0E6BA4" w:rsidRPr="006709E1" w14:paraId="3927D7CF" w14:textId="77777777" w:rsidTr="00541215">
        <w:trPr>
          <w:trHeight w:val="360"/>
        </w:trPr>
        <w:tc>
          <w:tcPr>
            <w:tcW w:w="846" w:type="dxa"/>
            <w:vAlign w:val="center"/>
          </w:tcPr>
          <w:p w14:paraId="183520FF" w14:textId="7B458B60"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1.2.</w:t>
            </w:r>
          </w:p>
        </w:tc>
        <w:tc>
          <w:tcPr>
            <w:tcW w:w="3685" w:type="dxa"/>
            <w:tcBorders>
              <w:top w:val="single" w:sz="4" w:space="0" w:color="auto"/>
              <w:left w:val="single" w:sz="4" w:space="0" w:color="auto"/>
              <w:bottom w:val="single" w:sz="4" w:space="0" w:color="auto"/>
              <w:right w:val="single" w:sz="4" w:space="0" w:color="auto"/>
            </w:tcBorders>
            <w:vAlign w:val="center"/>
          </w:tcPr>
          <w:p w14:paraId="493F90A2" w14:textId="5E63ECB4" w:rsidR="000E6BA4" w:rsidRPr="006709E1" w:rsidRDefault="000E6BA4" w:rsidP="00B226D2">
            <w:pPr>
              <w:rPr>
                <w:rFonts w:ascii="Trebuchet MS" w:hAnsi="Trebuchet MS" w:cs="Tahoma"/>
                <w:sz w:val="22"/>
                <w:szCs w:val="22"/>
              </w:rPr>
            </w:pPr>
            <w:r w:rsidRPr="006709E1">
              <w:rPr>
                <w:rFonts w:ascii="Trebuchet MS" w:hAnsi="Trebuchet MS" w:cs="Tahoma"/>
                <w:sz w:val="22"/>
                <w:szCs w:val="22"/>
              </w:rPr>
              <w:t>Jutiklis</w:t>
            </w:r>
          </w:p>
        </w:tc>
        <w:tc>
          <w:tcPr>
            <w:tcW w:w="5103" w:type="dxa"/>
            <w:tcBorders>
              <w:top w:val="single" w:sz="4" w:space="0" w:color="auto"/>
              <w:left w:val="single" w:sz="4" w:space="0" w:color="auto"/>
              <w:bottom w:val="single" w:sz="4" w:space="0" w:color="auto"/>
              <w:right w:val="single" w:sz="4" w:space="0" w:color="auto"/>
            </w:tcBorders>
            <w:vAlign w:val="center"/>
          </w:tcPr>
          <w:p w14:paraId="269C60F5" w14:textId="18F41C10" w:rsidR="000E6BA4" w:rsidRPr="006709E1" w:rsidRDefault="000E6BA4" w:rsidP="00B226D2">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Aukštos kokybės CMOS arba CCD jutiklis, užtikrinantis itin aiškų vaizdą ir natūralų spalvų atkūrimą</w:t>
            </w:r>
          </w:p>
        </w:tc>
        <w:tc>
          <w:tcPr>
            <w:tcW w:w="3828" w:type="dxa"/>
            <w:vAlign w:val="center"/>
          </w:tcPr>
          <w:p w14:paraId="69989EFB"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8406321" w14:textId="1F17EA10" w:rsidR="000E6BA4" w:rsidRPr="006709E1" w:rsidRDefault="000E6BA4"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0E6BA4" w:rsidRPr="006709E1" w14:paraId="508D2972" w14:textId="77777777" w:rsidTr="00541215">
        <w:trPr>
          <w:trHeight w:val="360"/>
        </w:trPr>
        <w:tc>
          <w:tcPr>
            <w:tcW w:w="846" w:type="dxa"/>
            <w:vAlign w:val="center"/>
          </w:tcPr>
          <w:p w14:paraId="4221EBA0" w14:textId="3600E586"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1.3.</w:t>
            </w:r>
          </w:p>
        </w:tc>
        <w:tc>
          <w:tcPr>
            <w:tcW w:w="3685" w:type="dxa"/>
            <w:tcBorders>
              <w:top w:val="single" w:sz="4" w:space="0" w:color="auto"/>
              <w:left w:val="single" w:sz="4" w:space="0" w:color="auto"/>
              <w:bottom w:val="single" w:sz="4" w:space="0" w:color="auto"/>
              <w:right w:val="single" w:sz="4" w:space="0" w:color="auto"/>
            </w:tcBorders>
            <w:vAlign w:val="center"/>
          </w:tcPr>
          <w:p w14:paraId="2A591DE9" w14:textId="3F325953" w:rsidR="000E6BA4" w:rsidRPr="006709E1" w:rsidRDefault="000E6BA4" w:rsidP="00B226D2">
            <w:pPr>
              <w:rPr>
                <w:rFonts w:ascii="Trebuchet MS" w:hAnsi="Trebuchet MS" w:cs="Tahoma"/>
                <w:sz w:val="22"/>
                <w:szCs w:val="22"/>
              </w:rPr>
            </w:pPr>
            <w:r w:rsidRPr="006709E1">
              <w:rPr>
                <w:rFonts w:ascii="Trebuchet MS" w:hAnsi="Trebuchet MS" w:cs="Tahoma"/>
                <w:sz w:val="22"/>
                <w:szCs w:val="22"/>
              </w:rPr>
              <w:t>Rezoliucija</w:t>
            </w:r>
          </w:p>
        </w:tc>
        <w:tc>
          <w:tcPr>
            <w:tcW w:w="5103" w:type="dxa"/>
            <w:tcBorders>
              <w:top w:val="single" w:sz="4" w:space="0" w:color="auto"/>
              <w:left w:val="single" w:sz="4" w:space="0" w:color="auto"/>
              <w:bottom w:val="single" w:sz="4" w:space="0" w:color="auto"/>
              <w:right w:val="single" w:sz="4" w:space="0" w:color="auto"/>
            </w:tcBorders>
            <w:vAlign w:val="center"/>
          </w:tcPr>
          <w:p w14:paraId="37DD43BE" w14:textId="1BF3364D" w:rsidR="000E6BA4" w:rsidRPr="006709E1" w:rsidRDefault="000E6BA4" w:rsidP="00B226D2">
            <w:pPr>
              <w:pStyle w:val="ListParagraph"/>
              <w:ind w:left="0"/>
              <w:rPr>
                <w:rFonts w:ascii="Trebuchet MS" w:hAnsi="Trebuchet MS" w:cs="Tahoma"/>
                <w:sz w:val="22"/>
                <w:szCs w:val="22"/>
                <w:lang w:val="lt-LT"/>
              </w:rPr>
            </w:pPr>
            <w:r w:rsidRPr="006709E1">
              <w:rPr>
                <w:rFonts w:ascii="Trebuchet MS" w:hAnsi="Trebuchet MS" w:cs="Tahoma"/>
                <w:sz w:val="22"/>
                <w:szCs w:val="22"/>
              </w:rPr>
              <w:t>Ne mažiau kaip 1280 × 960 px (statiškiems vaizdams); video raiška – ne mažiau kaip 640 × 480 px</w:t>
            </w:r>
          </w:p>
        </w:tc>
        <w:tc>
          <w:tcPr>
            <w:tcW w:w="3828" w:type="dxa"/>
            <w:vAlign w:val="center"/>
          </w:tcPr>
          <w:p w14:paraId="72CC914F"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E7CB088" w14:textId="2CEF83FA" w:rsidR="000E6BA4" w:rsidRPr="006709E1" w:rsidRDefault="000E6BA4"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0E6BA4" w:rsidRPr="006709E1" w14:paraId="0AD6A305" w14:textId="77777777" w:rsidTr="006034B0">
        <w:trPr>
          <w:trHeight w:val="360"/>
        </w:trPr>
        <w:tc>
          <w:tcPr>
            <w:tcW w:w="846" w:type="dxa"/>
            <w:vAlign w:val="center"/>
          </w:tcPr>
          <w:p w14:paraId="64DC10C3" w14:textId="5B722510"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rPr>
              <w:t>1.4.</w:t>
            </w:r>
          </w:p>
        </w:tc>
        <w:tc>
          <w:tcPr>
            <w:tcW w:w="3685" w:type="dxa"/>
            <w:tcBorders>
              <w:top w:val="single" w:sz="4" w:space="0" w:color="auto"/>
              <w:left w:val="single" w:sz="4" w:space="0" w:color="auto"/>
              <w:bottom w:val="single" w:sz="4" w:space="0" w:color="auto"/>
              <w:right w:val="single" w:sz="4" w:space="0" w:color="auto"/>
            </w:tcBorders>
            <w:vAlign w:val="center"/>
          </w:tcPr>
          <w:p w14:paraId="53B65C39" w14:textId="21DA0021" w:rsidR="000E6BA4" w:rsidRPr="006709E1" w:rsidRDefault="000E6BA4" w:rsidP="006034B0">
            <w:pPr>
              <w:rPr>
                <w:rFonts w:ascii="Trebuchet MS" w:hAnsi="Trebuchet MS" w:cs="Tahoma"/>
                <w:color w:val="000000"/>
                <w:sz w:val="22"/>
                <w:szCs w:val="22"/>
              </w:rPr>
            </w:pPr>
            <w:r w:rsidRPr="006709E1">
              <w:rPr>
                <w:rFonts w:ascii="Trebuchet MS" w:hAnsi="Trebuchet MS" w:cs="Tahoma"/>
                <w:color w:val="000000"/>
                <w:sz w:val="22"/>
                <w:szCs w:val="22"/>
              </w:rPr>
              <w:t>Kadrų dažnis</w:t>
            </w:r>
          </w:p>
        </w:tc>
        <w:tc>
          <w:tcPr>
            <w:tcW w:w="5103" w:type="dxa"/>
            <w:tcBorders>
              <w:top w:val="single" w:sz="4" w:space="0" w:color="auto"/>
              <w:left w:val="single" w:sz="4" w:space="0" w:color="auto"/>
              <w:bottom w:val="single" w:sz="4" w:space="0" w:color="auto"/>
              <w:right w:val="single" w:sz="4" w:space="0" w:color="auto"/>
            </w:tcBorders>
            <w:vAlign w:val="center"/>
          </w:tcPr>
          <w:p w14:paraId="15FCD831" w14:textId="34B30050" w:rsidR="000E6BA4" w:rsidRPr="006709E1" w:rsidRDefault="000E6BA4" w:rsidP="006034B0">
            <w:pPr>
              <w:pStyle w:val="ListParagraph"/>
              <w:ind w:left="0"/>
              <w:rPr>
                <w:rFonts w:ascii="Trebuchet MS" w:hAnsi="Trebuchet MS" w:cs="Tahoma"/>
                <w:color w:val="FF0000"/>
                <w:sz w:val="22"/>
                <w:szCs w:val="22"/>
                <w:lang w:val="lt-LT"/>
              </w:rPr>
            </w:pPr>
            <w:r w:rsidRPr="006709E1">
              <w:rPr>
                <w:rFonts w:ascii="Trebuchet MS" w:hAnsi="Trebuchet MS" w:cs="Tahoma"/>
                <w:color w:val="000000"/>
                <w:sz w:val="22"/>
                <w:szCs w:val="22"/>
                <w:lang w:val="lt-LT"/>
              </w:rPr>
              <w:t>Sklandžiam vaizdui – ne mažiau kaip 25 fps</w:t>
            </w:r>
          </w:p>
        </w:tc>
        <w:tc>
          <w:tcPr>
            <w:tcW w:w="3828" w:type="dxa"/>
            <w:vAlign w:val="center"/>
          </w:tcPr>
          <w:p w14:paraId="1FFE8F58"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03CDD7A6" w14:textId="77777777" w:rsidR="000E6BA4" w:rsidRPr="006709E1" w:rsidRDefault="000E6BA4"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0E6BA4" w:rsidRPr="006709E1" w14:paraId="60DF2EE2" w14:textId="77777777" w:rsidTr="00541215">
        <w:trPr>
          <w:trHeight w:val="360"/>
        </w:trPr>
        <w:tc>
          <w:tcPr>
            <w:tcW w:w="846" w:type="dxa"/>
            <w:vAlign w:val="center"/>
          </w:tcPr>
          <w:p w14:paraId="6738B4A1" w14:textId="4504B96B"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rPr>
              <w:t>1.5.</w:t>
            </w:r>
          </w:p>
        </w:tc>
        <w:tc>
          <w:tcPr>
            <w:tcW w:w="3685" w:type="dxa"/>
            <w:tcBorders>
              <w:top w:val="single" w:sz="4" w:space="0" w:color="auto"/>
              <w:left w:val="single" w:sz="4" w:space="0" w:color="auto"/>
              <w:bottom w:val="single" w:sz="4" w:space="0" w:color="auto"/>
              <w:right w:val="single" w:sz="4" w:space="0" w:color="auto"/>
            </w:tcBorders>
            <w:vAlign w:val="center"/>
          </w:tcPr>
          <w:p w14:paraId="2DF5B5AC" w14:textId="3B5C0192" w:rsidR="000E6BA4" w:rsidRPr="006709E1" w:rsidRDefault="000E6BA4" w:rsidP="00B226D2">
            <w:pPr>
              <w:rPr>
                <w:rFonts w:ascii="Trebuchet MS" w:hAnsi="Trebuchet MS" w:cs="Tahoma"/>
                <w:color w:val="000000"/>
                <w:sz w:val="22"/>
                <w:szCs w:val="22"/>
              </w:rPr>
            </w:pPr>
            <w:r w:rsidRPr="006709E1">
              <w:rPr>
                <w:rFonts w:ascii="Trebuchet MS" w:hAnsi="Trebuchet MS" w:cs="Tahoma"/>
                <w:sz w:val="22"/>
                <w:szCs w:val="22"/>
              </w:rPr>
              <w:t>Matymo kampas</w:t>
            </w:r>
          </w:p>
        </w:tc>
        <w:tc>
          <w:tcPr>
            <w:tcW w:w="5103" w:type="dxa"/>
            <w:tcBorders>
              <w:top w:val="single" w:sz="4" w:space="0" w:color="auto"/>
              <w:left w:val="single" w:sz="4" w:space="0" w:color="auto"/>
              <w:bottom w:val="single" w:sz="4" w:space="0" w:color="auto"/>
              <w:right w:val="single" w:sz="4" w:space="0" w:color="auto"/>
            </w:tcBorders>
            <w:vAlign w:val="center"/>
          </w:tcPr>
          <w:p w14:paraId="4647630C" w14:textId="53B50FDC" w:rsidR="000E6BA4" w:rsidRPr="006709E1" w:rsidRDefault="000E6BA4" w:rsidP="00B226D2">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Ne mažiau kaip 80°</w:t>
            </w:r>
          </w:p>
        </w:tc>
        <w:tc>
          <w:tcPr>
            <w:tcW w:w="3828" w:type="dxa"/>
            <w:vAlign w:val="center"/>
          </w:tcPr>
          <w:p w14:paraId="3BAF9BDA"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AFAC187" w14:textId="77777777" w:rsidR="000E6BA4" w:rsidRPr="006709E1" w:rsidRDefault="000E6BA4" w:rsidP="00B226D2">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0E6BA4" w:rsidRPr="006709E1" w14:paraId="1BD1D564" w14:textId="77777777" w:rsidTr="00541215">
        <w:trPr>
          <w:trHeight w:val="351"/>
        </w:trPr>
        <w:tc>
          <w:tcPr>
            <w:tcW w:w="846" w:type="dxa"/>
            <w:vAlign w:val="center"/>
          </w:tcPr>
          <w:p w14:paraId="6D1681F2" w14:textId="614A1935" w:rsidR="000E6BA4" w:rsidRPr="006709E1" w:rsidRDefault="000E6BA4" w:rsidP="00B226D2">
            <w:pPr>
              <w:rPr>
                <w:rFonts w:ascii="Trebuchet MS" w:hAnsi="Trebuchet MS" w:cs="Tahoma"/>
                <w:i/>
                <w:iCs/>
                <w:sz w:val="22"/>
                <w:szCs w:val="22"/>
              </w:rPr>
            </w:pPr>
            <w:r w:rsidRPr="006709E1">
              <w:rPr>
                <w:rFonts w:ascii="Trebuchet MS" w:hAnsi="Trebuchet MS" w:cs="Tahoma"/>
                <w:i/>
                <w:iCs/>
                <w:sz w:val="22"/>
                <w:szCs w:val="22"/>
              </w:rPr>
              <w:t>1.6.</w:t>
            </w:r>
          </w:p>
        </w:tc>
        <w:tc>
          <w:tcPr>
            <w:tcW w:w="3685" w:type="dxa"/>
            <w:tcBorders>
              <w:top w:val="nil"/>
              <w:left w:val="single" w:sz="4" w:space="0" w:color="auto"/>
              <w:bottom w:val="single" w:sz="4" w:space="0" w:color="auto"/>
              <w:right w:val="single" w:sz="4" w:space="0" w:color="auto"/>
            </w:tcBorders>
            <w:vAlign w:val="center"/>
          </w:tcPr>
          <w:p w14:paraId="4ADB3CFA" w14:textId="5BAB5212" w:rsidR="000E6BA4" w:rsidRPr="006709E1" w:rsidRDefault="000E6BA4" w:rsidP="00B226D2">
            <w:pPr>
              <w:rPr>
                <w:rFonts w:ascii="Trebuchet MS" w:hAnsi="Trebuchet MS" w:cs="Tahoma"/>
                <w:sz w:val="22"/>
                <w:szCs w:val="22"/>
              </w:rPr>
            </w:pPr>
            <w:r w:rsidRPr="006709E1">
              <w:rPr>
                <w:rFonts w:ascii="Trebuchet MS" w:hAnsi="Trebuchet MS" w:cs="Tahoma"/>
                <w:sz w:val="22"/>
                <w:szCs w:val="22"/>
              </w:rPr>
              <w:t>Apšvietimas</w:t>
            </w:r>
          </w:p>
        </w:tc>
        <w:tc>
          <w:tcPr>
            <w:tcW w:w="5103" w:type="dxa"/>
            <w:tcBorders>
              <w:top w:val="nil"/>
              <w:left w:val="single" w:sz="4" w:space="0" w:color="auto"/>
              <w:bottom w:val="single" w:sz="4" w:space="0" w:color="auto"/>
              <w:right w:val="single" w:sz="4" w:space="0" w:color="auto"/>
            </w:tcBorders>
            <w:vAlign w:val="center"/>
          </w:tcPr>
          <w:p w14:paraId="57BF2F51" w14:textId="0C7C9A1E" w:rsidR="000E6BA4" w:rsidRPr="006709E1" w:rsidRDefault="000E6BA4" w:rsidP="00B226D2">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Ne mažiau kaip 12 integruotų LED šviesos diodų</w:t>
            </w:r>
          </w:p>
        </w:tc>
        <w:tc>
          <w:tcPr>
            <w:tcW w:w="3828" w:type="dxa"/>
            <w:vAlign w:val="center"/>
          </w:tcPr>
          <w:p w14:paraId="5C8710DD"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49ED157" w14:textId="77777777"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0E6BA4" w:rsidRPr="006709E1" w14:paraId="3B408D93" w14:textId="77777777" w:rsidTr="00541215">
        <w:trPr>
          <w:trHeight w:val="351"/>
        </w:trPr>
        <w:tc>
          <w:tcPr>
            <w:tcW w:w="846" w:type="dxa"/>
            <w:vAlign w:val="center"/>
          </w:tcPr>
          <w:p w14:paraId="5BF42E8D" w14:textId="72B5F033" w:rsidR="000E6BA4" w:rsidRPr="006709E1" w:rsidRDefault="000E6BA4" w:rsidP="00B226D2">
            <w:pPr>
              <w:rPr>
                <w:rFonts w:ascii="Trebuchet MS" w:hAnsi="Trebuchet MS" w:cs="Tahoma"/>
                <w:i/>
                <w:iCs/>
                <w:sz w:val="22"/>
                <w:szCs w:val="22"/>
              </w:rPr>
            </w:pPr>
            <w:r w:rsidRPr="006709E1">
              <w:rPr>
                <w:rFonts w:ascii="Trebuchet MS" w:hAnsi="Trebuchet MS" w:cs="Tahoma"/>
                <w:i/>
                <w:iCs/>
                <w:sz w:val="22"/>
                <w:szCs w:val="22"/>
              </w:rPr>
              <w:t>1.7.</w:t>
            </w:r>
          </w:p>
        </w:tc>
        <w:tc>
          <w:tcPr>
            <w:tcW w:w="3685" w:type="dxa"/>
            <w:tcBorders>
              <w:top w:val="nil"/>
              <w:left w:val="single" w:sz="4" w:space="0" w:color="auto"/>
              <w:bottom w:val="single" w:sz="4" w:space="0" w:color="auto"/>
              <w:right w:val="single" w:sz="4" w:space="0" w:color="auto"/>
            </w:tcBorders>
            <w:vAlign w:val="center"/>
          </w:tcPr>
          <w:p w14:paraId="41AAAD2A" w14:textId="7E95CEB6" w:rsidR="000E6BA4" w:rsidRPr="006709E1" w:rsidRDefault="000E6BA4" w:rsidP="00B226D2">
            <w:pPr>
              <w:rPr>
                <w:rFonts w:ascii="Trebuchet MS" w:hAnsi="Trebuchet MS" w:cs="Tahoma"/>
                <w:sz w:val="22"/>
                <w:szCs w:val="22"/>
                <w:lang w:val="pt-BR"/>
              </w:rPr>
            </w:pPr>
            <w:r w:rsidRPr="006709E1">
              <w:rPr>
                <w:rFonts w:ascii="Trebuchet MS" w:hAnsi="Trebuchet MS" w:cs="Tahoma"/>
                <w:sz w:val="22"/>
                <w:szCs w:val="22"/>
                <w:lang w:val="pt-BR"/>
              </w:rPr>
              <w:t>Fokusavimas</w:t>
            </w:r>
          </w:p>
        </w:tc>
        <w:tc>
          <w:tcPr>
            <w:tcW w:w="5103" w:type="dxa"/>
            <w:tcBorders>
              <w:top w:val="nil"/>
              <w:left w:val="single" w:sz="4" w:space="0" w:color="auto"/>
              <w:bottom w:val="single" w:sz="4" w:space="0" w:color="auto"/>
              <w:right w:val="single" w:sz="4" w:space="0" w:color="auto"/>
            </w:tcBorders>
            <w:vAlign w:val="center"/>
          </w:tcPr>
          <w:p w14:paraId="4BC20B35" w14:textId="4E218CBA" w:rsidR="000E6BA4" w:rsidRPr="006709E1" w:rsidRDefault="000E6BA4" w:rsidP="00B226D2">
            <w:pPr>
              <w:rPr>
                <w:rFonts w:ascii="Trebuchet MS" w:hAnsi="Trebuchet MS" w:cs="Tahoma"/>
                <w:sz w:val="22"/>
                <w:szCs w:val="22"/>
              </w:rPr>
            </w:pPr>
            <w:r w:rsidRPr="006709E1">
              <w:rPr>
                <w:rFonts w:ascii="Trebuchet MS" w:hAnsi="Trebuchet MS" w:cs="Tahoma"/>
                <w:sz w:val="22"/>
                <w:szCs w:val="22"/>
                <w:lang w:val="pt-BR"/>
              </w:rPr>
              <w:t>Automatinis fokusavimas, pageidautina su „skystųjų lęšių“ (liquid lens) technologija</w:t>
            </w:r>
          </w:p>
        </w:tc>
        <w:tc>
          <w:tcPr>
            <w:tcW w:w="3828" w:type="dxa"/>
            <w:vAlign w:val="center"/>
          </w:tcPr>
          <w:p w14:paraId="6E34E01F"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D86E65E" w14:textId="77777777" w:rsidR="000E6BA4" w:rsidRPr="006709E1" w:rsidRDefault="000E6BA4"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0E6BA4" w:rsidRPr="006709E1" w14:paraId="56DDD2C1" w14:textId="77777777" w:rsidTr="00541215">
        <w:trPr>
          <w:trHeight w:val="351"/>
        </w:trPr>
        <w:tc>
          <w:tcPr>
            <w:tcW w:w="846" w:type="dxa"/>
            <w:vAlign w:val="center"/>
          </w:tcPr>
          <w:p w14:paraId="368409C2" w14:textId="48CCCE96" w:rsidR="000E6BA4" w:rsidRPr="006709E1" w:rsidRDefault="000E6BA4" w:rsidP="00B226D2">
            <w:pPr>
              <w:rPr>
                <w:rFonts w:ascii="Trebuchet MS" w:hAnsi="Trebuchet MS" w:cs="Tahoma"/>
                <w:i/>
                <w:iCs/>
                <w:sz w:val="22"/>
                <w:szCs w:val="22"/>
              </w:rPr>
            </w:pPr>
            <w:r w:rsidRPr="006709E1">
              <w:rPr>
                <w:rFonts w:ascii="Trebuchet MS" w:hAnsi="Trebuchet MS" w:cs="Tahoma"/>
                <w:i/>
                <w:iCs/>
                <w:sz w:val="22"/>
                <w:szCs w:val="22"/>
              </w:rPr>
              <w:lastRenderedPageBreak/>
              <w:t>1.8.</w:t>
            </w:r>
          </w:p>
        </w:tc>
        <w:tc>
          <w:tcPr>
            <w:tcW w:w="3685" w:type="dxa"/>
            <w:tcBorders>
              <w:top w:val="nil"/>
              <w:left w:val="single" w:sz="4" w:space="0" w:color="auto"/>
              <w:bottom w:val="single" w:sz="4" w:space="0" w:color="auto"/>
              <w:right w:val="single" w:sz="4" w:space="0" w:color="auto"/>
            </w:tcBorders>
            <w:vAlign w:val="center"/>
          </w:tcPr>
          <w:p w14:paraId="30ABED9C" w14:textId="1C87A52B" w:rsidR="000E6BA4" w:rsidRPr="006709E1" w:rsidRDefault="000E6BA4" w:rsidP="006034B0">
            <w:pPr>
              <w:rPr>
                <w:rFonts w:ascii="Trebuchet MS" w:hAnsi="Trebuchet MS" w:cs="Tahoma"/>
                <w:sz w:val="22"/>
                <w:szCs w:val="22"/>
              </w:rPr>
            </w:pPr>
            <w:r w:rsidRPr="006709E1">
              <w:rPr>
                <w:rFonts w:ascii="Trebuchet MS" w:hAnsi="Trebuchet MS" w:cs="Tahoma"/>
                <w:sz w:val="22"/>
                <w:szCs w:val="22"/>
              </w:rPr>
              <w:t>Duomenų perdavimas</w:t>
            </w:r>
          </w:p>
        </w:tc>
        <w:tc>
          <w:tcPr>
            <w:tcW w:w="5103" w:type="dxa"/>
            <w:tcBorders>
              <w:top w:val="nil"/>
              <w:left w:val="single" w:sz="4" w:space="0" w:color="auto"/>
              <w:bottom w:val="single" w:sz="4" w:space="0" w:color="auto"/>
              <w:right w:val="single" w:sz="4" w:space="0" w:color="auto"/>
            </w:tcBorders>
            <w:vAlign w:val="center"/>
          </w:tcPr>
          <w:p w14:paraId="4EC74234" w14:textId="175B411B" w:rsidR="000E6BA4" w:rsidRPr="006709E1" w:rsidRDefault="000E6BA4" w:rsidP="00B226D2">
            <w:pPr>
              <w:rPr>
                <w:rFonts w:ascii="Trebuchet MS" w:hAnsi="Trebuchet MS" w:cs="Tahoma"/>
                <w:sz w:val="22"/>
                <w:szCs w:val="22"/>
              </w:rPr>
            </w:pPr>
            <w:r w:rsidRPr="006709E1">
              <w:rPr>
                <w:rFonts w:ascii="Trebuchet MS" w:hAnsi="Trebuchet MS" w:cs="Tahoma"/>
                <w:sz w:val="22"/>
                <w:szCs w:val="22"/>
              </w:rPr>
              <w:t>USB jungtis arba belaidė jungtis; galimybė vaizdus išsaugoti tiesiogiai į kompiuterį ar SD kortelę</w:t>
            </w:r>
          </w:p>
        </w:tc>
        <w:tc>
          <w:tcPr>
            <w:tcW w:w="3828" w:type="dxa"/>
            <w:vAlign w:val="center"/>
          </w:tcPr>
          <w:p w14:paraId="4D43AF23"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8A2C149" w14:textId="77777777"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0E6BA4" w:rsidRPr="006709E1" w14:paraId="3CB5A9F8" w14:textId="77777777" w:rsidTr="00541215">
        <w:trPr>
          <w:trHeight w:val="351"/>
        </w:trPr>
        <w:tc>
          <w:tcPr>
            <w:tcW w:w="846" w:type="dxa"/>
            <w:vAlign w:val="center"/>
          </w:tcPr>
          <w:p w14:paraId="16EB09A9" w14:textId="741E2648" w:rsidR="000E6BA4" w:rsidRPr="006709E1" w:rsidRDefault="000E6BA4" w:rsidP="00B226D2">
            <w:pPr>
              <w:rPr>
                <w:rFonts w:ascii="Trebuchet MS" w:hAnsi="Trebuchet MS" w:cs="Tahoma"/>
                <w:i/>
                <w:iCs/>
                <w:sz w:val="22"/>
                <w:szCs w:val="22"/>
              </w:rPr>
            </w:pPr>
            <w:r w:rsidRPr="006709E1">
              <w:rPr>
                <w:rFonts w:ascii="Trebuchet MS" w:hAnsi="Trebuchet MS" w:cs="Tahoma"/>
                <w:i/>
                <w:iCs/>
                <w:sz w:val="22"/>
                <w:szCs w:val="22"/>
              </w:rPr>
              <w:t>1.9.</w:t>
            </w:r>
          </w:p>
        </w:tc>
        <w:tc>
          <w:tcPr>
            <w:tcW w:w="3685" w:type="dxa"/>
            <w:tcBorders>
              <w:top w:val="nil"/>
              <w:left w:val="single" w:sz="4" w:space="0" w:color="auto"/>
              <w:bottom w:val="single" w:sz="4" w:space="0" w:color="auto"/>
              <w:right w:val="single" w:sz="4" w:space="0" w:color="auto"/>
            </w:tcBorders>
            <w:vAlign w:val="center"/>
          </w:tcPr>
          <w:p w14:paraId="5B1C78A3" w14:textId="23D4546D" w:rsidR="000E6BA4" w:rsidRPr="006034B0" w:rsidRDefault="000E6BA4" w:rsidP="006034B0">
            <w:pPr>
              <w:rPr>
                <w:rFonts w:ascii="Trebuchet MS" w:hAnsi="Trebuchet MS" w:cs="Tahoma"/>
                <w:sz w:val="22"/>
                <w:szCs w:val="22"/>
              </w:rPr>
            </w:pPr>
            <w:r w:rsidRPr="006709E1">
              <w:rPr>
                <w:rFonts w:ascii="Trebuchet MS" w:hAnsi="Trebuchet MS" w:cs="Tahoma"/>
                <w:sz w:val="22"/>
                <w:szCs w:val="22"/>
              </w:rPr>
              <w:t>Programinė įranga</w:t>
            </w:r>
          </w:p>
        </w:tc>
        <w:tc>
          <w:tcPr>
            <w:tcW w:w="5103" w:type="dxa"/>
            <w:tcBorders>
              <w:top w:val="nil"/>
              <w:left w:val="single" w:sz="4" w:space="0" w:color="auto"/>
              <w:bottom w:val="single" w:sz="4" w:space="0" w:color="auto"/>
              <w:right w:val="single" w:sz="4" w:space="0" w:color="auto"/>
            </w:tcBorders>
            <w:vAlign w:val="center"/>
          </w:tcPr>
          <w:p w14:paraId="6E4CDA55" w14:textId="23B7A20E" w:rsidR="000E6BA4" w:rsidRPr="006709E1" w:rsidRDefault="000E6BA4" w:rsidP="00B226D2">
            <w:pPr>
              <w:rPr>
                <w:rFonts w:ascii="Trebuchet MS" w:hAnsi="Trebuchet MS" w:cs="Tahoma"/>
                <w:sz w:val="22"/>
                <w:szCs w:val="22"/>
                <w:highlight w:val="yellow"/>
              </w:rPr>
            </w:pPr>
            <w:r w:rsidRPr="006709E1">
              <w:rPr>
                <w:rFonts w:ascii="Trebuchet MS" w:hAnsi="Trebuchet MS" w:cs="Tahoma"/>
                <w:sz w:val="22"/>
                <w:szCs w:val="22"/>
              </w:rPr>
              <w:t>Turi būti pateikiama programinė įranga vaizdų peržiūrai, redagavimui ir archyvavimui (pvz., CS Imaging ar lygiavertė)</w:t>
            </w:r>
          </w:p>
        </w:tc>
        <w:tc>
          <w:tcPr>
            <w:tcW w:w="3828" w:type="dxa"/>
            <w:vAlign w:val="center"/>
          </w:tcPr>
          <w:p w14:paraId="1560D5E9"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EFAF5D4" w14:textId="77777777" w:rsidR="000E6BA4" w:rsidRPr="006709E1" w:rsidRDefault="000E6BA4" w:rsidP="00B226D2">
            <w:pPr>
              <w:pStyle w:val="ListParagraph"/>
              <w:ind w:left="0"/>
              <w:rPr>
                <w:rFonts w:ascii="Trebuchet MS" w:hAnsi="Trebuchet MS" w:cs="Tahoma"/>
                <w:i/>
                <w:iCs/>
                <w:sz w:val="22"/>
                <w:szCs w:val="22"/>
                <w:highlight w:val="yellow"/>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p>
        </w:tc>
      </w:tr>
      <w:tr w:rsidR="000E6BA4" w:rsidRPr="006709E1" w14:paraId="76EF0FFD" w14:textId="77777777" w:rsidTr="00541215">
        <w:trPr>
          <w:trHeight w:val="351"/>
        </w:trPr>
        <w:tc>
          <w:tcPr>
            <w:tcW w:w="846" w:type="dxa"/>
            <w:vAlign w:val="center"/>
          </w:tcPr>
          <w:p w14:paraId="204674C6" w14:textId="30BFCEE4" w:rsidR="000E6BA4" w:rsidRPr="006709E1" w:rsidRDefault="000E6BA4"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1.10.</w:t>
            </w:r>
          </w:p>
        </w:tc>
        <w:tc>
          <w:tcPr>
            <w:tcW w:w="3685" w:type="dxa"/>
            <w:tcBorders>
              <w:top w:val="nil"/>
              <w:left w:val="single" w:sz="4" w:space="0" w:color="auto"/>
              <w:bottom w:val="single" w:sz="4" w:space="0" w:color="auto"/>
              <w:right w:val="single" w:sz="4" w:space="0" w:color="auto"/>
            </w:tcBorders>
            <w:vAlign w:val="center"/>
          </w:tcPr>
          <w:p w14:paraId="2D5BBE41" w14:textId="351A8DBF" w:rsidR="000E6BA4" w:rsidRPr="006709E1" w:rsidRDefault="000E6BA4" w:rsidP="006034B0">
            <w:pPr>
              <w:rPr>
                <w:rFonts w:ascii="Trebuchet MS" w:hAnsi="Trebuchet MS" w:cs="Tahoma"/>
                <w:sz w:val="22"/>
                <w:szCs w:val="22"/>
              </w:rPr>
            </w:pPr>
            <w:r w:rsidRPr="006709E1">
              <w:rPr>
                <w:rFonts w:ascii="Trebuchet MS" w:hAnsi="Trebuchet MS" w:cs="Tahoma"/>
                <w:sz w:val="22"/>
                <w:szCs w:val="22"/>
              </w:rPr>
              <w:t>Komplektacija</w:t>
            </w:r>
          </w:p>
        </w:tc>
        <w:tc>
          <w:tcPr>
            <w:tcW w:w="5103" w:type="dxa"/>
            <w:tcBorders>
              <w:top w:val="nil"/>
              <w:left w:val="single" w:sz="4" w:space="0" w:color="auto"/>
              <w:bottom w:val="single" w:sz="4" w:space="0" w:color="auto"/>
              <w:right w:val="single" w:sz="4" w:space="0" w:color="auto"/>
            </w:tcBorders>
            <w:vAlign w:val="center"/>
          </w:tcPr>
          <w:p w14:paraId="339E804E" w14:textId="577E2FCD" w:rsidR="000E6BA4" w:rsidRPr="006709E1" w:rsidRDefault="000E6BA4" w:rsidP="00B226D2">
            <w:pPr>
              <w:rPr>
                <w:rFonts w:ascii="Trebuchet MS" w:hAnsi="Trebuchet MS" w:cs="Tahoma"/>
                <w:sz w:val="22"/>
                <w:szCs w:val="22"/>
              </w:rPr>
            </w:pPr>
            <w:r w:rsidRPr="006709E1">
              <w:rPr>
                <w:rFonts w:ascii="Trebuchet MS" w:hAnsi="Trebuchet MS" w:cs="Tahoma"/>
                <w:sz w:val="22"/>
                <w:szCs w:val="22"/>
              </w:rPr>
              <w:t>Kamera, laikiklis, apsauginės vienkartinės rankovės/maišeliai, USB kabelis ar belaidis adapteris, programinė įranga</w:t>
            </w:r>
          </w:p>
        </w:tc>
        <w:tc>
          <w:tcPr>
            <w:tcW w:w="3828" w:type="dxa"/>
            <w:vAlign w:val="center"/>
          </w:tcPr>
          <w:p w14:paraId="62AD0F1E" w14:textId="77777777" w:rsidR="000E6BA4" w:rsidRPr="006709E1" w:rsidRDefault="000E6BA4"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429E97C" w14:textId="77777777" w:rsidR="000E6BA4" w:rsidRPr="006709E1" w:rsidRDefault="000E6BA4" w:rsidP="00B226D2">
            <w:pPr>
              <w:rPr>
                <w:rFonts w:ascii="Trebuchet MS" w:hAnsi="Trebuchet MS" w:cs="Tahoma"/>
                <w:b/>
                <w:bCs/>
                <w:iCs/>
                <w:color w:val="000000"/>
                <w:sz w:val="22"/>
                <w:szCs w:val="22"/>
                <w:highlight w:val="yellow"/>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bl>
    <w:p w14:paraId="3FE9F578" w14:textId="77777777" w:rsidR="00347F23" w:rsidRPr="006709E1" w:rsidRDefault="00347F23" w:rsidP="00B226D2">
      <w:pPr>
        <w:rPr>
          <w:rFonts w:ascii="Trebuchet MS" w:hAnsi="Trebuchet MS" w:cs="Tahoma"/>
          <w:sz w:val="22"/>
          <w:szCs w:val="22"/>
        </w:rPr>
      </w:pPr>
    </w:p>
    <w:p w14:paraId="12D41E31" w14:textId="279444F3" w:rsidR="00347F23" w:rsidRPr="00211405" w:rsidRDefault="00347F23" w:rsidP="00B226D2">
      <w:pPr>
        <w:rPr>
          <w:rFonts w:ascii="Trebuchet MS" w:hAnsi="Trebuchet MS" w:cs="Tahoma"/>
          <w:sz w:val="22"/>
          <w:szCs w:val="22"/>
        </w:rPr>
      </w:pPr>
      <w:r w:rsidRPr="00211405">
        <w:rPr>
          <w:rFonts w:ascii="Trebuchet MS" w:hAnsi="Trebuchet MS" w:cs="Tahoma"/>
          <w:i/>
          <w:iCs/>
          <w:sz w:val="22"/>
          <w:szCs w:val="22"/>
        </w:rPr>
        <w:br w:type="page"/>
      </w:r>
    </w:p>
    <w:p w14:paraId="0CDB400E" w14:textId="104182FB" w:rsidR="00347F23" w:rsidRPr="006709E1" w:rsidRDefault="00347F23" w:rsidP="00B226D2">
      <w:pPr>
        <w:tabs>
          <w:tab w:val="right" w:leader="underscore" w:pos="8640"/>
        </w:tabs>
        <w:jc w:val="right"/>
        <w:rPr>
          <w:rFonts w:ascii="Trebuchet MS" w:hAnsi="Trebuchet MS" w:cs="Tahoma"/>
          <w:sz w:val="22"/>
          <w:szCs w:val="22"/>
          <w:lang w:eastAsia="en-US"/>
        </w:rPr>
      </w:pPr>
      <w:r w:rsidRPr="006709E1">
        <w:rPr>
          <w:rFonts w:ascii="Trebuchet MS" w:hAnsi="Trebuchet MS" w:cs="Tahoma"/>
          <w:sz w:val="22"/>
          <w:szCs w:val="22"/>
          <w:lang w:eastAsia="en-US"/>
        </w:rPr>
        <w:lastRenderedPageBreak/>
        <w:t xml:space="preserve">Techninės specifikacijos priedas Nr. </w:t>
      </w:r>
      <w:r w:rsidR="00801CF2">
        <w:rPr>
          <w:rFonts w:ascii="Trebuchet MS" w:hAnsi="Trebuchet MS" w:cs="Tahoma"/>
          <w:sz w:val="22"/>
          <w:szCs w:val="22"/>
          <w:lang w:eastAsia="en-US"/>
        </w:rPr>
        <w:t>3</w:t>
      </w:r>
    </w:p>
    <w:p w14:paraId="52350F68" w14:textId="77777777" w:rsidR="00347F23" w:rsidRPr="006709E1" w:rsidRDefault="00347F23" w:rsidP="00B226D2">
      <w:pPr>
        <w:tabs>
          <w:tab w:val="right" w:leader="underscore" w:pos="8640"/>
        </w:tabs>
        <w:jc w:val="right"/>
        <w:rPr>
          <w:rFonts w:ascii="Trebuchet MS" w:hAnsi="Trebuchet MS" w:cs="Tahoma"/>
          <w:sz w:val="22"/>
          <w:szCs w:val="22"/>
          <w:lang w:eastAsia="en-US"/>
        </w:rPr>
      </w:pPr>
    </w:p>
    <w:p w14:paraId="589CFD12" w14:textId="76371FB5" w:rsidR="00347F23" w:rsidRDefault="00801CF2" w:rsidP="00B226D2">
      <w:pPr>
        <w:tabs>
          <w:tab w:val="right" w:leader="underscore" w:pos="8640"/>
        </w:tabs>
        <w:jc w:val="center"/>
        <w:rPr>
          <w:rFonts w:ascii="Trebuchet MS" w:hAnsi="Trebuchet MS" w:cs="Tahoma"/>
          <w:b/>
          <w:sz w:val="22"/>
          <w:szCs w:val="22"/>
          <w:lang w:eastAsia="en-US"/>
        </w:rPr>
      </w:pPr>
      <w:r w:rsidRPr="00801CF2">
        <w:rPr>
          <w:rFonts w:ascii="Trebuchet MS" w:hAnsi="Trebuchet MS" w:cs="Tahoma"/>
          <w:b/>
          <w:sz w:val="22"/>
          <w:szCs w:val="22"/>
          <w:lang w:eastAsia="en-US"/>
        </w:rPr>
        <w:t>APEKSO LOKATORIAUS TECHNINĖ SPECIFIKACIJA</w:t>
      </w:r>
    </w:p>
    <w:p w14:paraId="0D64728D" w14:textId="77777777" w:rsidR="00801CF2" w:rsidRPr="006709E1" w:rsidRDefault="00801CF2" w:rsidP="00B226D2">
      <w:pPr>
        <w:tabs>
          <w:tab w:val="right" w:leader="underscore" w:pos="8640"/>
        </w:tabs>
        <w:jc w:val="center"/>
        <w:rPr>
          <w:rFonts w:ascii="Trebuchet MS" w:hAnsi="Trebuchet MS" w:cs="Tahoma"/>
          <w:b/>
          <w:sz w:val="22"/>
          <w:szCs w:val="22"/>
          <w:lang w:eastAsia="en-US"/>
        </w:rPr>
      </w:pPr>
    </w:p>
    <w:p w14:paraId="19A571C9" w14:textId="77777777" w:rsidR="00347F23" w:rsidRPr="006709E1" w:rsidRDefault="00347F23" w:rsidP="00B226D2">
      <w:pPr>
        <w:widowControl w:val="0"/>
        <w:tabs>
          <w:tab w:val="left" w:pos="284"/>
          <w:tab w:val="left" w:pos="993"/>
        </w:tabs>
        <w:autoSpaceDE w:val="0"/>
        <w:ind w:left="567" w:right="-41"/>
        <w:contextualSpacing/>
        <w:jc w:val="both"/>
        <w:rPr>
          <w:rFonts w:ascii="Trebuchet MS" w:eastAsia="Calibri" w:hAnsi="Trebuchet MS" w:cs="Tahoma"/>
          <w:b/>
          <w:sz w:val="22"/>
          <w:szCs w:val="22"/>
        </w:rPr>
      </w:pPr>
      <w:r w:rsidRPr="006709E1">
        <w:rPr>
          <w:rFonts w:ascii="Trebuchet MS" w:eastAsia="Calibri" w:hAnsi="Trebuchet MS" w:cs="Tahoma"/>
          <w:b/>
          <w:sz w:val="22"/>
          <w:szCs w:val="22"/>
        </w:rPr>
        <w:t>Bendri reikalavimai:</w:t>
      </w:r>
    </w:p>
    <w:p w14:paraId="7B0AE21D"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sz w:val="22"/>
          <w:szCs w:val="22"/>
        </w:rPr>
      </w:pPr>
      <w:r w:rsidRPr="006709E1">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709E1">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6B917848"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bCs/>
          <w:sz w:val="22"/>
          <w:szCs w:val="22"/>
        </w:rPr>
        <w:t>2. Kartu su pasiūlymu tiekėjas turi pateikti:</w:t>
      </w:r>
    </w:p>
    <w:p w14:paraId="46C044D6"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sz w:val="22"/>
          <w:szCs w:val="22"/>
        </w:rPr>
        <w:t xml:space="preserve">2.1. </w:t>
      </w:r>
      <w:r w:rsidRPr="006709E1">
        <w:rPr>
          <w:rFonts w:ascii="Trebuchet MS" w:hAnsi="Trebuchet MS" w:cs="Tahoma"/>
          <w:sz w:val="22"/>
          <w:szCs w:val="22"/>
        </w:rPr>
        <w:t>dokumentus, patvirtinančius pasiūlyme nurodytos prekės atitikimą visiems reikalavimams, nurodytiems kiekviename</w:t>
      </w:r>
      <w:r w:rsidRPr="006709E1">
        <w:rPr>
          <w:rFonts w:ascii="Trebuchet MS" w:eastAsia="Calibri" w:hAnsi="Trebuchet MS" w:cs="Tahoma"/>
          <w:sz w:val="22"/>
          <w:szCs w:val="22"/>
        </w:rPr>
        <w:t xml:space="preserve"> Pirkimo specialiųjų sąlygų 2 priedo „Techninė specifikacija“ </w:t>
      </w:r>
      <w:r w:rsidRPr="006709E1">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6709E1">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6709E1">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6709E1">
        <w:rPr>
          <w:rFonts w:ascii="Trebuchet MS" w:eastAsia="Calibri" w:hAnsi="Trebuchet MS" w:cs="Tahoma"/>
          <w:color w:val="000000" w:themeColor="text1"/>
          <w:sz w:val="22"/>
          <w:szCs w:val="22"/>
        </w:rPr>
        <w:t>.</w:t>
      </w:r>
    </w:p>
    <w:p w14:paraId="591DA81F"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sz w:val="22"/>
          <w:szCs w:val="22"/>
        </w:rPr>
      </w:pPr>
      <w:r w:rsidRPr="006709E1">
        <w:rPr>
          <w:rFonts w:ascii="Trebuchet MS" w:eastAsia="Calibri" w:hAnsi="Trebuchet MS" w:cs="Tahoma"/>
          <w:color w:val="000000" w:themeColor="text1"/>
          <w:sz w:val="22"/>
          <w:szCs w:val="22"/>
        </w:rPr>
        <w:t>2.2.</w:t>
      </w:r>
      <w:r w:rsidRPr="006709E1">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61C79A0E"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sz w:val="22"/>
          <w:szCs w:val="22"/>
        </w:rPr>
      </w:pPr>
      <w:r w:rsidRPr="006709E1">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416E0166"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6709E1">
        <w:rPr>
          <w:rFonts w:ascii="Trebuchet MS" w:eastAsia="Calibri" w:hAnsi="Trebuchet MS" w:cs="Tahoma"/>
          <w:color w:val="000000"/>
          <w:sz w:val="22"/>
          <w:szCs w:val="22"/>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w:t>
      </w:r>
      <w:r w:rsidRPr="006709E1">
        <w:rPr>
          <w:rFonts w:ascii="Trebuchet MS" w:eastAsia="Calibri" w:hAnsi="Trebuchet MS" w:cs="Tahoma"/>
          <w:color w:val="000000" w:themeColor="text1"/>
          <w:sz w:val="22"/>
          <w:szCs w:val="22"/>
        </w:rPr>
        <w:t>aktus, su kuriais ta deklaracija yra susijusi.</w:t>
      </w:r>
    </w:p>
    <w:p w14:paraId="343878A0"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75787268"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6709E1">
        <w:rPr>
          <w:rFonts w:ascii="Trebuchet MS" w:eastAsia="Calibri" w:hAnsi="Trebuchet MS" w:cs="Tahoma"/>
          <w:bCs/>
          <w:color w:val="000000" w:themeColor="text1"/>
          <w:sz w:val="22"/>
          <w:szCs w:val="22"/>
        </w:rPr>
        <w:t xml:space="preserve">4. </w:t>
      </w:r>
      <w:r w:rsidRPr="006709E1">
        <w:rPr>
          <w:rFonts w:ascii="Trebuchet MS" w:eastAsia="Calibri" w:hAnsi="Trebuchet MS" w:cs="Tahoma"/>
          <w:b/>
          <w:color w:val="000000" w:themeColor="text1"/>
          <w:sz w:val="22"/>
          <w:szCs w:val="22"/>
        </w:rPr>
        <w:t>P</w:t>
      </w:r>
      <w:r w:rsidRPr="006709E1">
        <w:rPr>
          <w:rFonts w:ascii="Trebuchet MS" w:hAnsi="Trebuchet MS" w:cs="Tahoma"/>
          <w:b/>
          <w:bCs/>
          <w:color w:val="000000" w:themeColor="text1"/>
          <w:sz w:val="22"/>
          <w:szCs w:val="22"/>
        </w:rPr>
        <w:t>irkimo dalies prekėms taikoma ne mažesnė kaip 24 mėn. garantija.</w:t>
      </w:r>
      <w:r w:rsidRPr="006709E1">
        <w:rPr>
          <w:rFonts w:ascii="Trebuchet MS" w:hAnsi="Trebuchet MS" w:cs="Tahoma"/>
          <w:color w:val="000000" w:themeColor="text1"/>
          <w:sz w:val="22"/>
          <w:szCs w:val="22"/>
        </w:rPr>
        <w:t xml:space="preserve"> </w:t>
      </w:r>
      <w:r w:rsidRPr="006709E1">
        <w:rPr>
          <w:rFonts w:ascii="Trebuchet MS" w:eastAsia="Calibri" w:hAnsi="Trebuchet MS" w:cs="Tahoma"/>
          <w:bCs/>
          <w:color w:val="000000" w:themeColor="text1"/>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709E1">
        <w:rPr>
          <w:rFonts w:ascii="Trebuchet MS" w:eastAsia="Calibri" w:hAnsi="Trebuchet MS" w:cs="Tahoma"/>
          <w:color w:val="000000" w:themeColor="text1"/>
          <w:sz w:val="22"/>
          <w:szCs w:val="22"/>
        </w:rPr>
        <w:t xml:space="preserve">Tiekėjo atsakomybė už kokybės garantiją užtikrinama taip, kaip numato Civilinis kodeksas, t. y. nėra nustatyti jokie kiti </w:t>
      </w:r>
      <w:r w:rsidRPr="006709E1">
        <w:rPr>
          <w:rFonts w:ascii="Trebuchet MS" w:eastAsia="Calibri" w:hAnsi="Trebuchet MS" w:cs="Tahoma"/>
          <w:bCs/>
          <w:color w:val="000000" w:themeColor="text1"/>
          <w:sz w:val="22"/>
          <w:szCs w:val="22"/>
        </w:rPr>
        <w:t xml:space="preserve">Tiekėjo </w:t>
      </w:r>
      <w:r w:rsidRPr="006709E1">
        <w:rPr>
          <w:rFonts w:ascii="Trebuchet MS" w:eastAsia="Calibri" w:hAnsi="Trebuchet MS" w:cs="Tahoma"/>
          <w:color w:val="000000" w:themeColor="text1"/>
          <w:sz w:val="22"/>
          <w:szCs w:val="22"/>
        </w:rPr>
        <w:t>suteikiamos kokybės garantijos užtikrinimo ar atsakomybės už kokybės garantiją apribojimai.</w:t>
      </w:r>
      <w:r w:rsidRPr="006709E1">
        <w:rPr>
          <w:rFonts w:ascii="Trebuchet MS" w:eastAsia="Calibri" w:hAnsi="Trebuchet MS" w:cs="Tahoma"/>
          <w:bCs/>
          <w:color w:val="000000" w:themeColor="text1"/>
          <w:sz w:val="22"/>
          <w:szCs w:val="22"/>
        </w:rPr>
        <w:t xml:space="preserve"> Jei gamintojas prekei suteikia ilgesnę nei šiame punkte nurodytą minimalią reikalaujamą garantiją, taikoma gamintojo nurodyta garantija.</w:t>
      </w:r>
    </w:p>
    <w:p w14:paraId="28C9E948" w14:textId="77777777" w:rsidR="00347F23" w:rsidRPr="006709E1" w:rsidRDefault="00347F23" w:rsidP="00B226D2">
      <w:pPr>
        <w:widowControl w:val="0"/>
        <w:tabs>
          <w:tab w:val="left" w:pos="1134"/>
        </w:tabs>
        <w:autoSpaceDE w:val="0"/>
        <w:ind w:right="-41" w:firstLine="567"/>
        <w:jc w:val="both"/>
        <w:rPr>
          <w:rFonts w:ascii="Trebuchet MS" w:eastAsia="Calibri" w:hAnsi="Trebuchet MS" w:cs="Tahoma"/>
          <w:bCs/>
          <w:i/>
          <w:iCs/>
          <w:color w:val="000000" w:themeColor="text1"/>
          <w:sz w:val="22"/>
          <w:szCs w:val="22"/>
        </w:rPr>
      </w:pPr>
      <w:r w:rsidRPr="006709E1">
        <w:rPr>
          <w:rFonts w:ascii="Trebuchet MS" w:eastAsia="Calibri" w:hAnsi="Trebuchet MS" w:cs="Tahoma"/>
          <w:bCs/>
          <w:i/>
          <w:iCs/>
          <w:color w:val="000000" w:themeColor="text1"/>
          <w:sz w:val="22"/>
          <w:szCs w:val="22"/>
        </w:rPr>
        <w:t xml:space="preserve">5. Perkamoms prekėms yra taikomas reikalavimas vadovaujantis Lietuvos Respublikos aplinkos ministro 2022 m. gruodžio 13 d. </w:t>
      </w:r>
      <w:r w:rsidRPr="006709E1">
        <w:rPr>
          <w:rFonts w:ascii="Trebuchet MS" w:eastAsia="Calibri" w:hAnsi="Trebuchet MS" w:cs="Tahoma"/>
          <w:bCs/>
          <w:i/>
          <w:iCs/>
          <w:color w:val="000000" w:themeColor="text1"/>
          <w:sz w:val="22"/>
          <w:szCs w:val="22"/>
        </w:rPr>
        <w:lastRenderedPageBreak/>
        <w:t>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621840DC" w14:textId="77777777" w:rsidR="00347F23" w:rsidRPr="00B226D2" w:rsidRDefault="00347F23" w:rsidP="00B226D2">
      <w:pPr>
        <w:pStyle w:val="ListParagraph"/>
        <w:ind w:left="0"/>
        <w:rPr>
          <w:rFonts w:ascii="Trebuchet MS" w:hAnsi="Trebuchet MS" w:cs="Tahoma"/>
          <w:sz w:val="22"/>
          <w:szCs w:val="22"/>
          <w:lang w:val="lt-LT"/>
        </w:rPr>
      </w:pPr>
    </w:p>
    <w:tbl>
      <w:tblPr>
        <w:tblStyle w:val="TableGrid"/>
        <w:tblpPr w:leftFromText="180" w:rightFromText="180" w:vertAnchor="text" w:tblpY="1"/>
        <w:tblOverlap w:val="never"/>
        <w:tblW w:w="13462" w:type="dxa"/>
        <w:tblLayout w:type="fixed"/>
        <w:tblLook w:val="04A0" w:firstRow="1" w:lastRow="0" w:firstColumn="1" w:lastColumn="0" w:noHBand="0" w:noVBand="1"/>
      </w:tblPr>
      <w:tblGrid>
        <w:gridCol w:w="846"/>
        <w:gridCol w:w="3685"/>
        <w:gridCol w:w="5103"/>
        <w:gridCol w:w="3828"/>
      </w:tblGrid>
      <w:tr w:rsidR="00347F23" w:rsidRPr="006709E1" w14:paraId="0AF62540" w14:textId="77777777" w:rsidTr="006034B0">
        <w:trPr>
          <w:trHeight w:val="703"/>
        </w:trPr>
        <w:tc>
          <w:tcPr>
            <w:tcW w:w="846" w:type="dxa"/>
            <w:shd w:val="clear" w:color="auto" w:fill="F2F2F2" w:themeFill="background1" w:themeFillShade="F2"/>
            <w:vAlign w:val="center"/>
          </w:tcPr>
          <w:p w14:paraId="577D2E15"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Eil. Nr.</w:t>
            </w:r>
          </w:p>
        </w:tc>
        <w:tc>
          <w:tcPr>
            <w:tcW w:w="3685" w:type="dxa"/>
            <w:shd w:val="clear" w:color="auto" w:fill="F2F2F2" w:themeFill="background1" w:themeFillShade="F2"/>
            <w:vAlign w:val="center"/>
          </w:tcPr>
          <w:p w14:paraId="785DC6A0"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F2F2F2" w:themeFill="background1" w:themeFillShade="F2"/>
            <w:vAlign w:val="center"/>
          </w:tcPr>
          <w:p w14:paraId="4099D0A6" w14:textId="77777777" w:rsidR="00347F23" w:rsidRPr="006709E1" w:rsidRDefault="00347F23" w:rsidP="006034B0">
            <w:pPr>
              <w:pStyle w:val="ListParagraph"/>
              <w:ind w:left="0"/>
              <w:jc w:val="center"/>
              <w:rPr>
                <w:rFonts w:ascii="Trebuchet MS" w:hAnsi="Trebuchet MS" w:cs="Tahoma"/>
                <w:i/>
                <w:iCs/>
                <w:sz w:val="22"/>
                <w:szCs w:val="22"/>
                <w:lang w:val="lt-LT"/>
              </w:rPr>
            </w:pPr>
            <w:r w:rsidRPr="006709E1">
              <w:rPr>
                <w:rFonts w:ascii="Trebuchet MS" w:eastAsia="Times New Roman" w:hAnsi="Trebuchet MS" w:cs="Tahoma"/>
                <w:b/>
                <w:bCs/>
                <w:color w:val="000000" w:themeColor="text1"/>
                <w:sz w:val="22"/>
                <w:szCs w:val="22"/>
                <w:lang w:val="lt-LT" w:eastAsia="lt-LT"/>
              </w:rPr>
              <w:t>Pirkėjo reikalaujamos charakteristikos</w:t>
            </w:r>
          </w:p>
        </w:tc>
        <w:tc>
          <w:tcPr>
            <w:tcW w:w="3828" w:type="dxa"/>
            <w:shd w:val="clear" w:color="auto" w:fill="F2F2F2" w:themeFill="background1" w:themeFillShade="F2"/>
            <w:vAlign w:val="center"/>
          </w:tcPr>
          <w:p w14:paraId="67E65921" w14:textId="77777777" w:rsidR="00347F23" w:rsidRPr="006709E1" w:rsidRDefault="00347F23" w:rsidP="006034B0">
            <w:pPr>
              <w:pStyle w:val="ListParagraph"/>
              <w:ind w:left="0"/>
              <w:jc w:val="center"/>
              <w:rPr>
                <w:rFonts w:ascii="Trebuchet MS" w:eastAsia="Times New Roman" w:hAnsi="Trebuchet MS" w:cs="Tahoma"/>
                <w:b/>
                <w:bCs/>
                <w:color w:val="000000" w:themeColor="text1"/>
                <w:sz w:val="22"/>
                <w:szCs w:val="22"/>
                <w:lang w:val="lt-LT" w:eastAsia="lt-LT"/>
              </w:rPr>
            </w:pPr>
            <w:r w:rsidRPr="006709E1">
              <w:rPr>
                <w:rFonts w:ascii="Trebuchet MS" w:hAnsi="Trebuchet MS" w:cs="Tahoma"/>
                <w:b/>
                <w:bCs/>
                <w:sz w:val="22"/>
                <w:szCs w:val="22"/>
                <w:lang w:val="lt-LT"/>
              </w:rPr>
              <w:t>Tiekėjo siūlomos Priemonės (Įrangos) parametrai ir jų reikšmės</w:t>
            </w:r>
          </w:p>
        </w:tc>
      </w:tr>
      <w:tr w:rsidR="00347F23" w:rsidRPr="006709E1" w14:paraId="17F3FBB5" w14:textId="77777777" w:rsidTr="00541215">
        <w:trPr>
          <w:trHeight w:val="360"/>
        </w:trPr>
        <w:tc>
          <w:tcPr>
            <w:tcW w:w="846" w:type="dxa"/>
            <w:vAlign w:val="center"/>
          </w:tcPr>
          <w:p w14:paraId="1FFFCF0F" w14:textId="77777777" w:rsidR="00347F23" w:rsidRPr="006709E1" w:rsidRDefault="00347F23" w:rsidP="00B226D2">
            <w:pPr>
              <w:rPr>
                <w:rFonts w:ascii="Trebuchet MS" w:hAnsi="Trebuchet MS" w:cs="Tahoma"/>
                <w:b/>
                <w:bCs/>
                <w:i/>
                <w:iCs/>
                <w:sz w:val="22"/>
                <w:szCs w:val="22"/>
              </w:rPr>
            </w:pPr>
            <w:r w:rsidRPr="006709E1">
              <w:rPr>
                <w:rFonts w:ascii="Trebuchet MS" w:hAnsi="Trebuchet MS" w:cs="Tahoma"/>
                <w:b/>
                <w:bCs/>
                <w:i/>
                <w:iCs/>
                <w:sz w:val="22"/>
                <w:szCs w:val="22"/>
              </w:rPr>
              <w:t>1.</w:t>
            </w:r>
          </w:p>
        </w:tc>
        <w:tc>
          <w:tcPr>
            <w:tcW w:w="12616" w:type="dxa"/>
            <w:gridSpan w:val="3"/>
            <w:tcBorders>
              <w:top w:val="single" w:sz="4" w:space="0" w:color="auto"/>
              <w:left w:val="single" w:sz="4" w:space="0" w:color="auto"/>
              <w:bottom w:val="single" w:sz="4" w:space="0" w:color="auto"/>
            </w:tcBorders>
            <w:vAlign w:val="center"/>
          </w:tcPr>
          <w:p w14:paraId="33B73EE1" w14:textId="1FA6B166" w:rsidR="00347F23" w:rsidRPr="006709E1" w:rsidRDefault="000E6BA4" w:rsidP="00B226D2">
            <w:pPr>
              <w:rPr>
                <w:rFonts w:ascii="Trebuchet MS" w:hAnsi="Trebuchet MS" w:cs="Tahoma"/>
                <w:b/>
                <w:bCs/>
                <w:color w:val="000000"/>
                <w:sz w:val="22"/>
                <w:szCs w:val="22"/>
              </w:rPr>
            </w:pPr>
            <w:r w:rsidRPr="006709E1">
              <w:rPr>
                <w:rFonts w:ascii="Trebuchet MS" w:hAnsi="Trebuchet MS" w:cs="Tahoma"/>
                <w:b/>
                <w:bCs/>
                <w:sz w:val="22"/>
                <w:szCs w:val="22"/>
              </w:rPr>
              <w:t>Apekso lokatorius</w:t>
            </w:r>
          </w:p>
        </w:tc>
      </w:tr>
      <w:tr w:rsidR="00347F23" w:rsidRPr="006709E1" w14:paraId="0F758128" w14:textId="77777777" w:rsidTr="00541215">
        <w:trPr>
          <w:trHeight w:val="360"/>
        </w:trPr>
        <w:tc>
          <w:tcPr>
            <w:tcW w:w="846" w:type="dxa"/>
            <w:vAlign w:val="center"/>
          </w:tcPr>
          <w:p w14:paraId="060C0A8D" w14:textId="77777777" w:rsidR="00347F23" w:rsidRPr="006709E1" w:rsidRDefault="00347F2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1.1.</w:t>
            </w:r>
          </w:p>
        </w:tc>
        <w:tc>
          <w:tcPr>
            <w:tcW w:w="3685" w:type="dxa"/>
            <w:tcBorders>
              <w:top w:val="single" w:sz="4" w:space="0" w:color="auto"/>
              <w:left w:val="single" w:sz="4" w:space="0" w:color="auto"/>
              <w:bottom w:val="single" w:sz="4" w:space="0" w:color="auto"/>
              <w:right w:val="single" w:sz="4" w:space="0" w:color="auto"/>
            </w:tcBorders>
            <w:vAlign w:val="center"/>
          </w:tcPr>
          <w:p w14:paraId="1474C611" w14:textId="4717EAB4" w:rsidR="00347F23" w:rsidRPr="006709E1" w:rsidRDefault="00BD1EBC" w:rsidP="007A25C9">
            <w:pPr>
              <w:rPr>
                <w:rFonts w:ascii="Trebuchet MS" w:hAnsi="Trebuchet MS" w:cs="Tahoma"/>
                <w:sz w:val="22"/>
                <w:szCs w:val="22"/>
              </w:rPr>
            </w:pPr>
            <w:r w:rsidRPr="006709E1">
              <w:rPr>
                <w:rFonts w:ascii="Trebuchet MS" w:hAnsi="Trebuchet MS" w:cs="Tahoma"/>
                <w:sz w:val="22"/>
                <w:szCs w:val="22"/>
              </w:rPr>
              <w:t>Matavimo technologija</w:t>
            </w:r>
          </w:p>
        </w:tc>
        <w:tc>
          <w:tcPr>
            <w:tcW w:w="5103" w:type="dxa"/>
            <w:tcBorders>
              <w:top w:val="single" w:sz="4" w:space="0" w:color="auto"/>
              <w:left w:val="single" w:sz="4" w:space="0" w:color="auto"/>
              <w:bottom w:val="single" w:sz="4" w:space="0" w:color="auto"/>
              <w:right w:val="single" w:sz="4" w:space="0" w:color="auto"/>
            </w:tcBorders>
            <w:vAlign w:val="center"/>
          </w:tcPr>
          <w:p w14:paraId="5EDF2542" w14:textId="56EA9060" w:rsidR="00347F23" w:rsidRPr="006709E1" w:rsidRDefault="00BD1EBC" w:rsidP="00B226D2">
            <w:pPr>
              <w:pStyle w:val="ListParagraph"/>
              <w:ind w:left="0"/>
              <w:rPr>
                <w:rFonts w:ascii="Trebuchet MS" w:hAnsi="Trebuchet MS" w:cs="Tahoma"/>
                <w:sz w:val="22"/>
                <w:szCs w:val="22"/>
                <w:lang w:val="pt-BR"/>
              </w:rPr>
            </w:pPr>
            <w:r w:rsidRPr="006709E1">
              <w:rPr>
                <w:rFonts w:ascii="Trebuchet MS" w:hAnsi="Trebuchet MS" w:cs="Tahoma"/>
                <w:sz w:val="22"/>
                <w:szCs w:val="22"/>
                <w:lang w:val="lt-LT"/>
              </w:rPr>
              <w:t>Dvipulsnė (Dual Frequency / ratio technique) technologija, leidžianti tiksliai matuoti sausame, drėgname, krauju ar kitomis terpėmis užpildytuose kanaluose (tikslumas ≥ 95</w:t>
            </w:r>
            <w:r w:rsidRPr="006709E1">
              <w:rPr>
                <w:rFonts w:ascii="Arial" w:hAnsi="Arial" w:cs="Arial"/>
                <w:sz w:val="22"/>
                <w:szCs w:val="22"/>
                <w:lang w:val="lt-LT"/>
              </w:rPr>
              <w:t> </w:t>
            </w:r>
            <w:r w:rsidRPr="006709E1">
              <w:rPr>
                <w:rFonts w:ascii="Trebuchet MS" w:hAnsi="Trebuchet MS" w:cs="Tahoma"/>
                <w:sz w:val="22"/>
                <w:szCs w:val="22"/>
                <w:lang w:val="lt-LT"/>
              </w:rPr>
              <w:t>%)</w:t>
            </w:r>
          </w:p>
        </w:tc>
        <w:tc>
          <w:tcPr>
            <w:tcW w:w="3828" w:type="dxa"/>
            <w:vAlign w:val="center"/>
          </w:tcPr>
          <w:p w14:paraId="31A53FD3" w14:textId="77777777" w:rsidR="00347F23" w:rsidRPr="006709E1" w:rsidRDefault="00347F2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2B8E5C3E" w14:textId="77777777" w:rsidR="00347F23" w:rsidRPr="006709E1" w:rsidRDefault="00347F23"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47F23" w:rsidRPr="006709E1" w14:paraId="743398A4" w14:textId="77777777" w:rsidTr="00541215">
        <w:trPr>
          <w:trHeight w:val="360"/>
        </w:trPr>
        <w:tc>
          <w:tcPr>
            <w:tcW w:w="846" w:type="dxa"/>
            <w:vAlign w:val="center"/>
          </w:tcPr>
          <w:p w14:paraId="29E88BB6" w14:textId="77777777" w:rsidR="00347F23" w:rsidRPr="006709E1" w:rsidRDefault="00347F2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1.2.</w:t>
            </w:r>
          </w:p>
        </w:tc>
        <w:tc>
          <w:tcPr>
            <w:tcW w:w="3685" w:type="dxa"/>
            <w:tcBorders>
              <w:top w:val="single" w:sz="4" w:space="0" w:color="auto"/>
              <w:left w:val="single" w:sz="4" w:space="0" w:color="auto"/>
              <w:bottom w:val="single" w:sz="4" w:space="0" w:color="auto"/>
              <w:right w:val="single" w:sz="4" w:space="0" w:color="auto"/>
            </w:tcBorders>
            <w:vAlign w:val="center"/>
          </w:tcPr>
          <w:p w14:paraId="37651C41" w14:textId="0F19BDF7" w:rsidR="00347F23" w:rsidRPr="006709E1" w:rsidRDefault="007D2D72" w:rsidP="00AE2FB2">
            <w:pPr>
              <w:rPr>
                <w:rFonts w:ascii="Trebuchet MS" w:hAnsi="Trebuchet MS" w:cs="Tahoma"/>
                <w:color w:val="000000"/>
                <w:sz w:val="22"/>
                <w:szCs w:val="22"/>
              </w:rPr>
            </w:pPr>
            <w:r w:rsidRPr="006709E1">
              <w:rPr>
                <w:rFonts w:ascii="Trebuchet MS" w:hAnsi="Trebuchet MS" w:cs="Tahoma"/>
                <w:color w:val="000000"/>
                <w:sz w:val="22"/>
                <w:szCs w:val="22"/>
              </w:rPr>
              <w:t>Ekranas</w:t>
            </w:r>
          </w:p>
        </w:tc>
        <w:tc>
          <w:tcPr>
            <w:tcW w:w="5103" w:type="dxa"/>
            <w:tcBorders>
              <w:top w:val="single" w:sz="4" w:space="0" w:color="auto"/>
              <w:left w:val="single" w:sz="4" w:space="0" w:color="auto"/>
              <w:bottom w:val="single" w:sz="4" w:space="0" w:color="auto"/>
              <w:right w:val="single" w:sz="4" w:space="0" w:color="auto"/>
            </w:tcBorders>
            <w:vAlign w:val="bottom"/>
          </w:tcPr>
          <w:p w14:paraId="3CF9CDB8" w14:textId="6D063E4E" w:rsidR="00347F23" w:rsidRPr="00AE2FB2" w:rsidRDefault="007D2D72" w:rsidP="00B226D2">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Didesnis spalvotas LCD ekranas, aiškus kontrastas su progresine failo pozicijos indikacija ir spalvinėmis juostomis, informuojančiomis apie failo padėtį ar priartėjimą prie apeksinės struktūros</w:t>
            </w:r>
          </w:p>
        </w:tc>
        <w:tc>
          <w:tcPr>
            <w:tcW w:w="3828" w:type="dxa"/>
            <w:vAlign w:val="center"/>
          </w:tcPr>
          <w:p w14:paraId="5655D918" w14:textId="77777777" w:rsidR="00347F23" w:rsidRPr="006709E1" w:rsidRDefault="00347F2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67651F9" w14:textId="77777777" w:rsidR="00347F23" w:rsidRPr="006709E1" w:rsidRDefault="00347F23"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347F23" w:rsidRPr="006709E1" w14:paraId="6D970A9F" w14:textId="77777777" w:rsidTr="00541215">
        <w:trPr>
          <w:trHeight w:val="360"/>
        </w:trPr>
        <w:tc>
          <w:tcPr>
            <w:tcW w:w="846" w:type="dxa"/>
            <w:vAlign w:val="center"/>
          </w:tcPr>
          <w:p w14:paraId="7A73CDF3" w14:textId="77777777" w:rsidR="00347F23" w:rsidRPr="006709E1" w:rsidRDefault="00347F2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1.3.</w:t>
            </w:r>
          </w:p>
        </w:tc>
        <w:tc>
          <w:tcPr>
            <w:tcW w:w="3685" w:type="dxa"/>
            <w:tcBorders>
              <w:top w:val="single" w:sz="4" w:space="0" w:color="auto"/>
              <w:left w:val="single" w:sz="4" w:space="0" w:color="auto"/>
              <w:bottom w:val="single" w:sz="4" w:space="0" w:color="auto"/>
              <w:right w:val="single" w:sz="4" w:space="0" w:color="auto"/>
            </w:tcBorders>
            <w:vAlign w:val="center"/>
          </w:tcPr>
          <w:p w14:paraId="686433CF" w14:textId="1DA660E4" w:rsidR="00347F23" w:rsidRPr="006709E1" w:rsidRDefault="008A4689" w:rsidP="00B226D2">
            <w:pPr>
              <w:rPr>
                <w:rFonts w:ascii="Trebuchet MS" w:hAnsi="Trebuchet MS" w:cs="Tahoma"/>
                <w:color w:val="000000"/>
                <w:sz w:val="22"/>
                <w:szCs w:val="22"/>
              </w:rPr>
            </w:pPr>
            <w:r w:rsidRPr="006709E1">
              <w:rPr>
                <w:rFonts w:ascii="Trebuchet MS" w:hAnsi="Trebuchet MS" w:cs="Tahoma"/>
                <w:color w:val="000000"/>
                <w:sz w:val="22"/>
                <w:szCs w:val="22"/>
              </w:rPr>
              <w:t>Kalibravimas</w:t>
            </w:r>
          </w:p>
        </w:tc>
        <w:tc>
          <w:tcPr>
            <w:tcW w:w="5103" w:type="dxa"/>
            <w:tcBorders>
              <w:top w:val="single" w:sz="4" w:space="0" w:color="auto"/>
              <w:left w:val="single" w:sz="4" w:space="0" w:color="auto"/>
              <w:bottom w:val="single" w:sz="4" w:space="0" w:color="auto"/>
              <w:right w:val="single" w:sz="4" w:space="0" w:color="auto"/>
            </w:tcBorders>
            <w:vAlign w:val="center"/>
          </w:tcPr>
          <w:p w14:paraId="67246C41" w14:textId="7B62BA17" w:rsidR="00347F23" w:rsidRPr="006709E1" w:rsidRDefault="008A4689" w:rsidP="00B226D2">
            <w:pPr>
              <w:pStyle w:val="ListParagraph"/>
              <w:ind w:left="0"/>
              <w:rPr>
                <w:rFonts w:ascii="Trebuchet MS" w:hAnsi="Trebuchet MS" w:cs="Tahoma"/>
                <w:sz w:val="22"/>
                <w:szCs w:val="22"/>
                <w:lang w:val="lt-LT"/>
              </w:rPr>
            </w:pPr>
            <w:r w:rsidRPr="006709E1">
              <w:rPr>
                <w:rFonts w:ascii="Trebuchet MS" w:hAnsi="Trebuchet MS" w:cs="Tahoma"/>
                <w:color w:val="000000"/>
                <w:sz w:val="22"/>
                <w:szCs w:val="22"/>
                <w:lang w:val="lt-LT"/>
              </w:rPr>
              <w:t>Automatinis — nereikia rankiniu būdu nustatyti „zero“ prieš kiekvieną matavimą; išlaiko tikslumą nepaisant temperatūros ar drėgmės pokyčių</w:t>
            </w:r>
          </w:p>
        </w:tc>
        <w:tc>
          <w:tcPr>
            <w:tcW w:w="3828" w:type="dxa"/>
            <w:vAlign w:val="center"/>
          </w:tcPr>
          <w:p w14:paraId="7B59F491" w14:textId="77777777" w:rsidR="00347F23" w:rsidRPr="006709E1" w:rsidRDefault="00347F2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450861A7" w14:textId="77777777" w:rsidR="00347F23" w:rsidRPr="006709E1" w:rsidRDefault="00347F23" w:rsidP="00B226D2">
            <w:pPr>
              <w:tabs>
                <w:tab w:val="right" w:leader="underscore" w:pos="8640"/>
              </w:tabs>
              <w:rPr>
                <w:rFonts w:ascii="Trebuchet MS" w:hAnsi="Trebuchet MS" w:cs="Tahoma"/>
                <w:i/>
                <w:iCs/>
                <w:sz w:val="22"/>
                <w:szCs w:val="22"/>
                <w:lang w:eastAsia="en-US"/>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r w:rsidRPr="006709E1">
              <w:rPr>
                <w:rFonts w:ascii="Trebuchet MS" w:hAnsi="Trebuchet MS" w:cs="Tahoma"/>
                <w:i/>
                <w:iCs/>
                <w:sz w:val="22"/>
                <w:szCs w:val="22"/>
                <w:lang w:eastAsia="en-US"/>
              </w:rPr>
              <w:t xml:space="preserve"> </w:t>
            </w:r>
          </w:p>
        </w:tc>
      </w:tr>
      <w:tr w:rsidR="00B12EC3" w:rsidRPr="006709E1" w14:paraId="19528E73" w14:textId="77777777" w:rsidTr="00541215">
        <w:trPr>
          <w:trHeight w:val="360"/>
        </w:trPr>
        <w:tc>
          <w:tcPr>
            <w:tcW w:w="846" w:type="dxa"/>
            <w:vAlign w:val="center"/>
          </w:tcPr>
          <w:p w14:paraId="19944B28" w14:textId="4D8739A8" w:rsidR="00B12EC3" w:rsidRPr="006709E1" w:rsidRDefault="00B12EC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rPr>
              <w:t>1.4.</w:t>
            </w:r>
          </w:p>
        </w:tc>
        <w:tc>
          <w:tcPr>
            <w:tcW w:w="3685" w:type="dxa"/>
            <w:tcBorders>
              <w:top w:val="single" w:sz="4" w:space="0" w:color="auto"/>
              <w:left w:val="single" w:sz="4" w:space="0" w:color="auto"/>
              <w:bottom w:val="single" w:sz="4" w:space="0" w:color="auto"/>
              <w:right w:val="single" w:sz="4" w:space="0" w:color="auto"/>
            </w:tcBorders>
            <w:vAlign w:val="center"/>
          </w:tcPr>
          <w:p w14:paraId="6913FC05" w14:textId="699965C0" w:rsidR="00B12EC3" w:rsidRPr="006709E1" w:rsidRDefault="00B12EC3" w:rsidP="00B226D2">
            <w:pPr>
              <w:rPr>
                <w:rFonts w:ascii="Trebuchet MS" w:hAnsi="Trebuchet MS" w:cs="Tahoma"/>
                <w:color w:val="000000"/>
                <w:sz w:val="22"/>
                <w:szCs w:val="22"/>
              </w:rPr>
            </w:pPr>
            <w:r w:rsidRPr="006709E1">
              <w:rPr>
                <w:rFonts w:ascii="Trebuchet MS" w:hAnsi="Trebuchet MS" w:cs="Tahoma"/>
                <w:color w:val="000000"/>
                <w:sz w:val="22"/>
                <w:szCs w:val="22"/>
              </w:rPr>
              <w:t>Failų klipsas, kabliukas ir zondas yra autoklavuojami</w:t>
            </w:r>
          </w:p>
        </w:tc>
        <w:tc>
          <w:tcPr>
            <w:tcW w:w="5103" w:type="dxa"/>
            <w:tcBorders>
              <w:top w:val="single" w:sz="4" w:space="0" w:color="auto"/>
              <w:left w:val="single" w:sz="4" w:space="0" w:color="auto"/>
              <w:bottom w:val="single" w:sz="4" w:space="0" w:color="auto"/>
              <w:right w:val="single" w:sz="4" w:space="0" w:color="auto"/>
            </w:tcBorders>
            <w:vAlign w:val="center"/>
          </w:tcPr>
          <w:p w14:paraId="3EB83863" w14:textId="06921DDF" w:rsidR="00B12EC3" w:rsidRPr="006709E1" w:rsidRDefault="00B12EC3" w:rsidP="00B226D2">
            <w:pPr>
              <w:pStyle w:val="ListParagraph"/>
              <w:ind w:left="0"/>
              <w:rPr>
                <w:rFonts w:ascii="Trebuchet MS" w:hAnsi="Trebuchet MS" w:cs="Tahoma"/>
                <w:color w:val="000000"/>
                <w:sz w:val="22"/>
                <w:szCs w:val="22"/>
                <w:lang w:val="lt-LT"/>
              </w:rPr>
            </w:pPr>
            <w:r w:rsidRPr="006709E1">
              <w:rPr>
                <w:rFonts w:ascii="Trebuchet MS" w:hAnsi="Trebuchet MS" w:cs="Tahoma"/>
                <w:color w:val="000000"/>
                <w:sz w:val="22"/>
                <w:szCs w:val="22"/>
                <w:lang w:val="lt-LT"/>
              </w:rPr>
              <w:t>Būtina</w:t>
            </w:r>
          </w:p>
        </w:tc>
        <w:tc>
          <w:tcPr>
            <w:tcW w:w="3828" w:type="dxa"/>
            <w:vAlign w:val="center"/>
          </w:tcPr>
          <w:p w14:paraId="345361D8" w14:textId="77777777" w:rsidR="00177B74" w:rsidRPr="006709E1" w:rsidRDefault="00177B74" w:rsidP="00177B74">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3C580F5F" w14:textId="7DDD5C94" w:rsidR="00B12EC3" w:rsidRPr="006709E1" w:rsidRDefault="00177B74" w:rsidP="00177B74">
            <w:pPr>
              <w:rPr>
                <w:rFonts w:ascii="Trebuchet MS" w:hAnsi="Trebuchet MS" w:cs="Tahoma"/>
                <w:b/>
                <w:bCs/>
                <w:iCs/>
                <w:color w:val="000000"/>
                <w:sz w:val="22"/>
                <w:szCs w:val="22"/>
              </w:rPr>
            </w:pPr>
            <w:r w:rsidRPr="006709E1">
              <w:rPr>
                <w:rFonts w:ascii="Trebuchet MS" w:hAnsi="Trebuchet MS" w:cs="Tahoma"/>
                <w:i/>
                <w:iCs/>
                <w:sz w:val="22"/>
                <w:szCs w:val="22"/>
                <w:lang w:eastAsia="en-US"/>
              </w:rPr>
              <w:t xml:space="preserve">Pateikto dokumento pavadinimas </w:t>
            </w:r>
            <w:r w:rsidRPr="006709E1">
              <w:rPr>
                <w:rFonts w:ascii="Trebuchet MS" w:hAnsi="Trebuchet MS" w:cs="Tahoma"/>
                <w:i/>
                <w:iCs/>
                <w:sz w:val="22"/>
                <w:szCs w:val="22"/>
                <w:highlight w:val="lightGray"/>
                <w:lang w:eastAsia="en-US"/>
              </w:rPr>
              <w:t>________ ir psl. Nr. ______</w:t>
            </w:r>
          </w:p>
        </w:tc>
      </w:tr>
      <w:tr w:rsidR="00B12EC3" w:rsidRPr="006709E1" w14:paraId="4067A4AB" w14:textId="77777777" w:rsidTr="00541215">
        <w:trPr>
          <w:trHeight w:val="351"/>
        </w:trPr>
        <w:tc>
          <w:tcPr>
            <w:tcW w:w="846" w:type="dxa"/>
            <w:vAlign w:val="center"/>
          </w:tcPr>
          <w:p w14:paraId="567F767D" w14:textId="57BBBD71" w:rsidR="00B12EC3" w:rsidRPr="006709E1" w:rsidRDefault="00B12EC3" w:rsidP="00B226D2">
            <w:pPr>
              <w:rPr>
                <w:rFonts w:ascii="Trebuchet MS" w:hAnsi="Trebuchet MS" w:cs="Tahoma"/>
                <w:i/>
                <w:iCs/>
                <w:sz w:val="22"/>
                <w:szCs w:val="22"/>
              </w:rPr>
            </w:pPr>
            <w:r w:rsidRPr="006709E1">
              <w:rPr>
                <w:rFonts w:ascii="Trebuchet MS" w:hAnsi="Trebuchet MS" w:cs="Tahoma"/>
                <w:i/>
                <w:iCs/>
                <w:sz w:val="22"/>
                <w:szCs w:val="22"/>
              </w:rPr>
              <w:t>1.5.</w:t>
            </w:r>
          </w:p>
        </w:tc>
        <w:tc>
          <w:tcPr>
            <w:tcW w:w="3685" w:type="dxa"/>
            <w:tcBorders>
              <w:top w:val="nil"/>
              <w:left w:val="single" w:sz="4" w:space="0" w:color="auto"/>
              <w:bottom w:val="single" w:sz="4" w:space="0" w:color="auto"/>
              <w:right w:val="single" w:sz="4" w:space="0" w:color="auto"/>
            </w:tcBorders>
            <w:vAlign w:val="center"/>
          </w:tcPr>
          <w:p w14:paraId="343B2BC9" w14:textId="7513B3A3" w:rsidR="00B12EC3" w:rsidRPr="006709E1" w:rsidRDefault="00B12EC3" w:rsidP="00AE2FB2">
            <w:pPr>
              <w:rPr>
                <w:rFonts w:ascii="Trebuchet MS" w:hAnsi="Trebuchet MS" w:cs="Tahoma"/>
                <w:sz w:val="22"/>
                <w:szCs w:val="22"/>
              </w:rPr>
            </w:pPr>
            <w:r w:rsidRPr="006709E1">
              <w:rPr>
                <w:rFonts w:ascii="Trebuchet MS" w:hAnsi="Trebuchet MS" w:cs="Tahoma"/>
                <w:sz w:val="22"/>
                <w:szCs w:val="22"/>
              </w:rPr>
              <w:t>Saugos funkcijos</w:t>
            </w:r>
          </w:p>
        </w:tc>
        <w:tc>
          <w:tcPr>
            <w:tcW w:w="5103" w:type="dxa"/>
            <w:tcBorders>
              <w:top w:val="nil"/>
              <w:left w:val="single" w:sz="4" w:space="0" w:color="auto"/>
              <w:bottom w:val="single" w:sz="4" w:space="0" w:color="auto"/>
              <w:right w:val="single" w:sz="4" w:space="0" w:color="auto"/>
            </w:tcBorders>
            <w:vAlign w:val="center"/>
          </w:tcPr>
          <w:p w14:paraId="5D0B86C6" w14:textId="1AB89277" w:rsidR="00B12EC3" w:rsidRPr="006709E1" w:rsidRDefault="00B12EC3" w:rsidP="00B226D2">
            <w:pPr>
              <w:pStyle w:val="ListParagraph"/>
              <w:ind w:left="0"/>
              <w:rPr>
                <w:rFonts w:ascii="Trebuchet MS" w:hAnsi="Trebuchet MS" w:cs="Tahoma"/>
                <w:sz w:val="22"/>
                <w:szCs w:val="22"/>
                <w:lang w:val="lt-LT"/>
              </w:rPr>
            </w:pPr>
            <w:r w:rsidRPr="006709E1">
              <w:rPr>
                <w:rFonts w:ascii="Trebuchet MS" w:hAnsi="Trebuchet MS" w:cs="Tahoma"/>
                <w:sz w:val="22"/>
                <w:szCs w:val="22"/>
                <w:lang w:val="lt-LT"/>
              </w:rPr>
              <w:t>Automatinis išsijungimas esant neaktyvumui; auto-reverse funkcija, apsauganti nuo per didelio sukimo momento; ergonomiškas dizainas; indikacija baterijos veikimo būklei</w:t>
            </w:r>
          </w:p>
        </w:tc>
        <w:tc>
          <w:tcPr>
            <w:tcW w:w="3828" w:type="dxa"/>
            <w:vAlign w:val="center"/>
          </w:tcPr>
          <w:p w14:paraId="1E3E4215" w14:textId="77777777" w:rsidR="00B12EC3" w:rsidRPr="006709E1" w:rsidRDefault="00B12EC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579E589" w14:textId="77777777" w:rsidR="00B12EC3" w:rsidRPr="006709E1" w:rsidRDefault="00B12EC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r w:rsidR="00B12EC3" w:rsidRPr="006709E1" w14:paraId="76A3FEB3" w14:textId="77777777" w:rsidTr="00541215">
        <w:trPr>
          <w:trHeight w:val="351"/>
        </w:trPr>
        <w:tc>
          <w:tcPr>
            <w:tcW w:w="846" w:type="dxa"/>
            <w:vAlign w:val="center"/>
          </w:tcPr>
          <w:p w14:paraId="6324FD2D" w14:textId="585F88F7" w:rsidR="00B12EC3" w:rsidRPr="006709E1" w:rsidRDefault="00B12EC3" w:rsidP="00B226D2">
            <w:pPr>
              <w:rPr>
                <w:rFonts w:ascii="Trebuchet MS" w:hAnsi="Trebuchet MS" w:cs="Tahoma"/>
                <w:i/>
                <w:iCs/>
                <w:sz w:val="22"/>
                <w:szCs w:val="22"/>
              </w:rPr>
            </w:pPr>
            <w:r w:rsidRPr="006709E1">
              <w:rPr>
                <w:rFonts w:ascii="Trebuchet MS" w:hAnsi="Trebuchet MS" w:cs="Tahoma"/>
                <w:i/>
                <w:iCs/>
                <w:sz w:val="22"/>
                <w:szCs w:val="22"/>
              </w:rPr>
              <w:t>1.6.</w:t>
            </w:r>
          </w:p>
        </w:tc>
        <w:tc>
          <w:tcPr>
            <w:tcW w:w="3685" w:type="dxa"/>
            <w:tcBorders>
              <w:top w:val="nil"/>
              <w:left w:val="single" w:sz="4" w:space="0" w:color="auto"/>
              <w:bottom w:val="single" w:sz="4" w:space="0" w:color="auto"/>
              <w:right w:val="single" w:sz="4" w:space="0" w:color="auto"/>
            </w:tcBorders>
            <w:vAlign w:val="center"/>
          </w:tcPr>
          <w:p w14:paraId="1D118503" w14:textId="6583E8B8" w:rsidR="00B12EC3" w:rsidRPr="006709E1" w:rsidRDefault="00B12EC3" w:rsidP="00B226D2">
            <w:pPr>
              <w:rPr>
                <w:rFonts w:ascii="Trebuchet MS" w:hAnsi="Trebuchet MS" w:cs="Tahoma"/>
                <w:sz w:val="22"/>
                <w:szCs w:val="22"/>
                <w:lang w:val="pt-BR"/>
              </w:rPr>
            </w:pPr>
            <w:r w:rsidRPr="006709E1">
              <w:rPr>
                <w:rFonts w:ascii="Trebuchet MS" w:hAnsi="Trebuchet MS" w:cs="Tahoma"/>
                <w:sz w:val="22"/>
                <w:szCs w:val="22"/>
                <w:lang w:val="pt-BR"/>
              </w:rPr>
              <w:t>Maitinimas</w:t>
            </w:r>
          </w:p>
        </w:tc>
        <w:tc>
          <w:tcPr>
            <w:tcW w:w="5103" w:type="dxa"/>
            <w:tcBorders>
              <w:top w:val="nil"/>
              <w:left w:val="single" w:sz="4" w:space="0" w:color="auto"/>
              <w:bottom w:val="single" w:sz="4" w:space="0" w:color="auto"/>
              <w:right w:val="single" w:sz="4" w:space="0" w:color="auto"/>
            </w:tcBorders>
            <w:vAlign w:val="center"/>
          </w:tcPr>
          <w:p w14:paraId="44287984" w14:textId="20FB8182" w:rsidR="00B12EC3" w:rsidRPr="006709E1" w:rsidRDefault="00B12EC3" w:rsidP="00B226D2">
            <w:pPr>
              <w:rPr>
                <w:rFonts w:ascii="Trebuchet MS" w:hAnsi="Trebuchet MS" w:cs="Tahoma"/>
                <w:sz w:val="22"/>
                <w:szCs w:val="22"/>
              </w:rPr>
            </w:pPr>
            <w:r w:rsidRPr="006709E1">
              <w:rPr>
                <w:rFonts w:ascii="Trebuchet MS" w:hAnsi="Trebuchet MS" w:cs="Tahoma"/>
                <w:sz w:val="22"/>
                <w:szCs w:val="22"/>
                <w:lang w:val="pt-BR"/>
              </w:rPr>
              <w:t>3 × AA baterijas arba lygiavertis maitinimas</w:t>
            </w:r>
          </w:p>
        </w:tc>
        <w:tc>
          <w:tcPr>
            <w:tcW w:w="3828" w:type="dxa"/>
            <w:vAlign w:val="center"/>
          </w:tcPr>
          <w:p w14:paraId="5FCA83FC" w14:textId="77777777" w:rsidR="00B12EC3" w:rsidRPr="006709E1" w:rsidRDefault="00B12EC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77363BE0" w14:textId="77777777" w:rsidR="00B12EC3" w:rsidRPr="006709E1" w:rsidRDefault="00B12EC3" w:rsidP="00B226D2">
            <w:pPr>
              <w:rPr>
                <w:rFonts w:ascii="Trebuchet MS" w:hAnsi="Trebuchet MS" w:cs="Tahoma"/>
                <w:b/>
                <w:bCs/>
                <w:iCs/>
                <w:color w:val="000000"/>
                <w:sz w:val="22"/>
                <w:szCs w:val="22"/>
              </w:rPr>
            </w:pPr>
            <w:r w:rsidRPr="006709E1">
              <w:rPr>
                <w:rFonts w:ascii="Trebuchet MS" w:hAnsi="Trebuchet MS" w:cs="Tahoma"/>
                <w:i/>
                <w:iCs/>
                <w:sz w:val="22"/>
                <w:szCs w:val="22"/>
              </w:rPr>
              <w:t xml:space="preserve">Pateikto dokumento pavadinimas </w:t>
            </w:r>
            <w:r w:rsidRPr="006709E1">
              <w:rPr>
                <w:rFonts w:ascii="Trebuchet MS" w:hAnsi="Trebuchet MS" w:cs="Tahoma"/>
                <w:i/>
                <w:iCs/>
                <w:sz w:val="22"/>
                <w:szCs w:val="22"/>
                <w:highlight w:val="lightGray"/>
              </w:rPr>
              <w:t>________ ir psl. Nr. ______</w:t>
            </w:r>
          </w:p>
        </w:tc>
      </w:tr>
      <w:tr w:rsidR="00B12EC3" w:rsidRPr="006709E1" w14:paraId="1999C5B0" w14:textId="77777777" w:rsidTr="00541215">
        <w:trPr>
          <w:trHeight w:val="351"/>
        </w:trPr>
        <w:tc>
          <w:tcPr>
            <w:tcW w:w="846" w:type="dxa"/>
            <w:vAlign w:val="center"/>
          </w:tcPr>
          <w:p w14:paraId="0C6F22D3" w14:textId="4240FB18" w:rsidR="00B12EC3" w:rsidRPr="006709E1" w:rsidRDefault="00B12EC3" w:rsidP="00B226D2">
            <w:pPr>
              <w:rPr>
                <w:rFonts w:ascii="Trebuchet MS" w:hAnsi="Trebuchet MS" w:cs="Tahoma"/>
                <w:i/>
                <w:iCs/>
                <w:sz w:val="22"/>
                <w:szCs w:val="22"/>
              </w:rPr>
            </w:pPr>
            <w:r w:rsidRPr="006709E1">
              <w:rPr>
                <w:rFonts w:ascii="Trebuchet MS" w:hAnsi="Trebuchet MS" w:cs="Tahoma"/>
                <w:i/>
                <w:iCs/>
                <w:sz w:val="22"/>
                <w:szCs w:val="22"/>
              </w:rPr>
              <w:t>1.7.</w:t>
            </w:r>
          </w:p>
        </w:tc>
        <w:tc>
          <w:tcPr>
            <w:tcW w:w="3685" w:type="dxa"/>
            <w:tcBorders>
              <w:top w:val="nil"/>
              <w:left w:val="single" w:sz="4" w:space="0" w:color="auto"/>
              <w:bottom w:val="single" w:sz="4" w:space="0" w:color="auto"/>
              <w:right w:val="single" w:sz="4" w:space="0" w:color="auto"/>
            </w:tcBorders>
            <w:vAlign w:val="center"/>
          </w:tcPr>
          <w:p w14:paraId="3BECBD13" w14:textId="4A52B91B" w:rsidR="00B12EC3" w:rsidRPr="00AE2FB2" w:rsidRDefault="00B12EC3" w:rsidP="00AE2FB2">
            <w:pPr>
              <w:rPr>
                <w:rFonts w:ascii="Trebuchet MS" w:hAnsi="Trebuchet MS" w:cs="Tahoma"/>
                <w:sz w:val="22"/>
                <w:szCs w:val="22"/>
                <w:lang w:val="pt-BR"/>
              </w:rPr>
            </w:pPr>
            <w:r w:rsidRPr="006709E1">
              <w:rPr>
                <w:rFonts w:ascii="Trebuchet MS" w:hAnsi="Trebuchet MS" w:cs="Tahoma"/>
                <w:sz w:val="22"/>
                <w:szCs w:val="22"/>
                <w:lang w:val="pt-BR"/>
              </w:rPr>
              <w:t>Komplektacija</w:t>
            </w:r>
          </w:p>
        </w:tc>
        <w:tc>
          <w:tcPr>
            <w:tcW w:w="5103" w:type="dxa"/>
            <w:tcBorders>
              <w:top w:val="nil"/>
              <w:left w:val="single" w:sz="4" w:space="0" w:color="auto"/>
              <w:bottom w:val="single" w:sz="4" w:space="0" w:color="auto"/>
              <w:right w:val="single" w:sz="4" w:space="0" w:color="auto"/>
            </w:tcBorders>
            <w:vAlign w:val="center"/>
          </w:tcPr>
          <w:p w14:paraId="041E559A" w14:textId="39A57243" w:rsidR="00B12EC3" w:rsidRPr="006709E1" w:rsidRDefault="00B12EC3" w:rsidP="00B226D2">
            <w:pPr>
              <w:rPr>
                <w:rFonts w:ascii="Trebuchet MS" w:hAnsi="Trebuchet MS" w:cs="Tahoma"/>
                <w:sz w:val="22"/>
                <w:szCs w:val="22"/>
              </w:rPr>
            </w:pPr>
            <w:r w:rsidRPr="006709E1">
              <w:rPr>
                <w:rFonts w:ascii="Trebuchet MS" w:hAnsi="Trebuchet MS" w:cs="Tahoma"/>
                <w:sz w:val="22"/>
                <w:szCs w:val="22"/>
                <w:lang w:val="pt-BR"/>
              </w:rPr>
              <w:t xml:space="preserve">Kameralėje turi būti: aparatas („Canal Measurement Module“), zondas (Probe Cord), 3 fail holderiai (file holders), 5 lūpų elektrodai (lip </w:t>
            </w:r>
            <w:r w:rsidRPr="006709E1">
              <w:rPr>
                <w:rFonts w:ascii="Trebuchet MS" w:hAnsi="Trebuchet MS" w:cs="Tahoma"/>
                <w:sz w:val="22"/>
                <w:szCs w:val="22"/>
                <w:lang w:val="pt-BR"/>
              </w:rPr>
              <w:lastRenderedPageBreak/>
              <w:t>clips), funkcijos testeris (Function Tester), baterijos (3×AA)</w:t>
            </w:r>
          </w:p>
        </w:tc>
        <w:tc>
          <w:tcPr>
            <w:tcW w:w="3828" w:type="dxa"/>
            <w:vAlign w:val="center"/>
          </w:tcPr>
          <w:p w14:paraId="1AC6A44D" w14:textId="77777777" w:rsidR="00B12EC3" w:rsidRPr="006709E1" w:rsidRDefault="00B12EC3" w:rsidP="00B226D2">
            <w:pPr>
              <w:rPr>
                <w:rFonts w:ascii="Trebuchet MS" w:hAnsi="Trebuchet MS" w:cs="Tahoma"/>
                <w:i/>
                <w:iCs/>
                <w:sz w:val="22"/>
                <w:szCs w:val="22"/>
                <w:lang w:eastAsia="en-US"/>
              </w:rPr>
            </w:pPr>
            <w:r w:rsidRPr="006709E1">
              <w:rPr>
                <w:rFonts w:ascii="Trebuchet MS" w:hAnsi="Trebuchet MS" w:cs="Tahoma"/>
                <w:b/>
                <w:bCs/>
                <w:iCs/>
                <w:color w:val="000000"/>
                <w:sz w:val="22"/>
                <w:szCs w:val="22"/>
              </w:rPr>
              <w:lastRenderedPageBreak/>
              <w:t>Siūlomas parametras / reikšmė</w:t>
            </w:r>
            <w:r w:rsidRPr="006709E1">
              <w:rPr>
                <w:rFonts w:ascii="Trebuchet MS" w:hAnsi="Trebuchet MS" w:cs="Tahoma"/>
                <w:i/>
                <w:color w:val="000000"/>
                <w:sz w:val="22"/>
                <w:szCs w:val="22"/>
              </w:rPr>
              <w:t xml:space="preserve"> </w:t>
            </w:r>
            <w:r w:rsidRPr="006709E1">
              <w:rPr>
                <w:rFonts w:ascii="Trebuchet MS" w:hAnsi="Trebuchet MS" w:cs="Tahoma"/>
                <w:iCs/>
                <w:color w:val="000000"/>
                <w:sz w:val="22"/>
                <w:szCs w:val="22"/>
              </w:rPr>
              <w:t>(įrašyti)</w:t>
            </w:r>
            <w:r w:rsidRPr="006709E1">
              <w:rPr>
                <w:rFonts w:ascii="Trebuchet MS" w:hAnsi="Trebuchet MS" w:cs="Tahoma"/>
                <w:i/>
                <w:color w:val="000000"/>
                <w:sz w:val="22"/>
                <w:szCs w:val="22"/>
                <w:highlight w:val="lightGray"/>
              </w:rPr>
              <w:t>_________</w:t>
            </w:r>
            <w:r w:rsidRPr="006709E1">
              <w:rPr>
                <w:rFonts w:ascii="Trebuchet MS" w:hAnsi="Trebuchet MS" w:cs="Tahoma"/>
                <w:i/>
                <w:color w:val="000000"/>
                <w:sz w:val="22"/>
                <w:szCs w:val="22"/>
              </w:rPr>
              <w:t>.</w:t>
            </w:r>
          </w:p>
          <w:p w14:paraId="5199F005" w14:textId="77777777" w:rsidR="00B12EC3" w:rsidRPr="006709E1" w:rsidRDefault="00B12EC3" w:rsidP="00B226D2">
            <w:pPr>
              <w:pStyle w:val="ListParagraph"/>
              <w:ind w:left="0"/>
              <w:rPr>
                <w:rFonts w:ascii="Trebuchet MS" w:hAnsi="Trebuchet MS" w:cs="Tahoma"/>
                <w:i/>
                <w:iCs/>
                <w:sz w:val="22"/>
                <w:szCs w:val="22"/>
                <w:lang w:val="lt-LT"/>
              </w:rPr>
            </w:pPr>
            <w:r w:rsidRPr="006709E1">
              <w:rPr>
                <w:rFonts w:ascii="Trebuchet MS" w:hAnsi="Trebuchet MS" w:cs="Tahoma"/>
                <w:i/>
                <w:iCs/>
                <w:sz w:val="22"/>
                <w:szCs w:val="22"/>
                <w:lang w:val="lt-LT"/>
              </w:rPr>
              <w:t xml:space="preserve">Pateikto dokumento pavadinimas </w:t>
            </w:r>
            <w:r w:rsidRPr="006709E1">
              <w:rPr>
                <w:rFonts w:ascii="Trebuchet MS" w:hAnsi="Trebuchet MS" w:cs="Tahoma"/>
                <w:i/>
                <w:iCs/>
                <w:sz w:val="22"/>
                <w:szCs w:val="22"/>
                <w:highlight w:val="lightGray"/>
                <w:lang w:val="lt-LT"/>
              </w:rPr>
              <w:t>________ ir psl. Nr. ______</w:t>
            </w:r>
            <w:r w:rsidRPr="006709E1">
              <w:rPr>
                <w:rFonts w:ascii="Trebuchet MS" w:hAnsi="Trebuchet MS" w:cs="Tahoma"/>
                <w:i/>
                <w:iCs/>
                <w:sz w:val="22"/>
                <w:szCs w:val="22"/>
                <w:lang w:val="lt-LT"/>
              </w:rPr>
              <w:t xml:space="preserve"> </w:t>
            </w:r>
          </w:p>
        </w:tc>
      </w:tr>
    </w:tbl>
    <w:p w14:paraId="78A75A67" w14:textId="77777777" w:rsidR="00347F23" w:rsidRPr="006709E1" w:rsidRDefault="00347F23" w:rsidP="00B226D2">
      <w:pPr>
        <w:rPr>
          <w:rFonts w:ascii="Trebuchet MS" w:hAnsi="Trebuchet MS" w:cs="Tahoma"/>
          <w:sz w:val="22"/>
          <w:szCs w:val="22"/>
        </w:rPr>
      </w:pPr>
    </w:p>
    <w:sectPr w:rsidR="00347F23" w:rsidRPr="006709E1" w:rsidSect="00975C85">
      <w:headerReference w:type="default" r:id="rId16"/>
      <w:footerReference w:type="default" r:id="rId17"/>
      <w:footerReference w:type="first" r:id="rId18"/>
      <w:pgSz w:w="15840" w:h="12240" w:orient="landscape"/>
      <w:pgMar w:top="851" w:right="567" w:bottom="142" w:left="1701"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D374" w14:textId="77777777" w:rsidR="00F563C4" w:rsidRDefault="00F563C4" w:rsidP="00BA372F">
      <w:r>
        <w:separator/>
      </w:r>
    </w:p>
  </w:endnote>
  <w:endnote w:type="continuationSeparator" w:id="0">
    <w:p w14:paraId="637F2242" w14:textId="77777777" w:rsidR="00F563C4" w:rsidRDefault="00F563C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748BEE04" w14:textId="77777777" w:rsidTr="004545B8">
      <w:tc>
        <w:tcPr>
          <w:tcW w:w="3120" w:type="dxa"/>
        </w:tcPr>
        <w:p w14:paraId="0D6FFDE4" w14:textId="37A1A59D" w:rsidR="004926D9" w:rsidRDefault="004926D9" w:rsidP="004545B8">
          <w:pPr>
            <w:pStyle w:val="Header"/>
            <w:ind w:left="-115"/>
          </w:pPr>
        </w:p>
      </w:tc>
      <w:tc>
        <w:tcPr>
          <w:tcW w:w="3120" w:type="dxa"/>
        </w:tcPr>
        <w:p w14:paraId="405CF732" w14:textId="72F4FFBB" w:rsidR="004926D9" w:rsidRDefault="004926D9" w:rsidP="004545B8">
          <w:pPr>
            <w:pStyle w:val="Header"/>
            <w:jc w:val="center"/>
          </w:pPr>
        </w:p>
      </w:tc>
      <w:tc>
        <w:tcPr>
          <w:tcW w:w="3120" w:type="dxa"/>
        </w:tcPr>
        <w:p w14:paraId="43D20067" w14:textId="46C0870F" w:rsidR="004926D9" w:rsidRDefault="004926D9" w:rsidP="004545B8">
          <w:pPr>
            <w:pStyle w:val="Header"/>
            <w:ind w:right="-115"/>
            <w:jc w:val="right"/>
          </w:pPr>
        </w:p>
      </w:tc>
    </w:tr>
  </w:tbl>
  <w:p w14:paraId="6FB03858" w14:textId="0EC313C9" w:rsidR="004926D9" w:rsidRDefault="004926D9" w:rsidP="004545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1015E" w14:textId="77777777" w:rsidR="00F563C4" w:rsidRDefault="00F563C4" w:rsidP="00BA372F">
      <w:r>
        <w:separator/>
      </w:r>
    </w:p>
  </w:footnote>
  <w:footnote w:type="continuationSeparator" w:id="0">
    <w:p w14:paraId="79B1A118" w14:textId="77777777" w:rsidR="00F563C4" w:rsidRDefault="00F563C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2FD3EB38" w14:textId="77777777" w:rsidTr="004545B8">
      <w:tc>
        <w:tcPr>
          <w:tcW w:w="3120" w:type="dxa"/>
        </w:tcPr>
        <w:p w14:paraId="46D5A1ED" w14:textId="33B037B6" w:rsidR="004926D9" w:rsidRDefault="004926D9" w:rsidP="004545B8">
          <w:pPr>
            <w:pStyle w:val="Header"/>
            <w:ind w:left="-115"/>
          </w:pPr>
        </w:p>
      </w:tc>
      <w:tc>
        <w:tcPr>
          <w:tcW w:w="3120" w:type="dxa"/>
        </w:tcPr>
        <w:p w14:paraId="40B1B95E" w14:textId="55ADA392" w:rsidR="004926D9" w:rsidRDefault="004926D9" w:rsidP="004545B8">
          <w:pPr>
            <w:pStyle w:val="Header"/>
            <w:jc w:val="center"/>
          </w:pPr>
        </w:p>
      </w:tc>
      <w:tc>
        <w:tcPr>
          <w:tcW w:w="3120" w:type="dxa"/>
        </w:tcPr>
        <w:p w14:paraId="7C1A5D2A" w14:textId="5AFD9434" w:rsidR="004926D9" w:rsidRDefault="004926D9" w:rsidP="004545B8">
          <w:pPr>
            <w:pStyle w:val="Header"/>
            <w:ind w:right="-115"/>
            <w:jc w:val="right"/>
          </w:pPr>
        </w:p>
      </w:tc>
    </w:tr>
  </w:tbl>
  <w:p w14:paraId="5B9E7023" w14:textId="7ECB686B" w:rsidR="004926D9" w:rsidRDefault="004926D9"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4099A729" w:rsidR="004926D9" w:rsidRDefault="004926D9" w:rsidP="00E25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75A229F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27D48"/>
    <w:multiLevelType w:val="hybridMultilevel"/>
    <w:tmpl w:val="84CCF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511E88"/>
    <w:multiLevelType w:val="hybridMultilevel"/>
    <w:tmpl w:val="84CCF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9D064D"/>
    <w:multiLevelType w:val="hybridMultilevel"/>
    <w:tmpl w:val="7750A33C"/>
    <w:lvl w:ilvl="0" w:tplc="0427000F">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1C822A8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6"/>
  </w:num>
  <w:num w:numId="2"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5"/>
  </w:num>
  <w:num w:numId="4" w16cid:durableId="1981108234">
    <w:abstractNumId w:val="4"/>
  </w:num>
  <w:num w:numId="5" w16cid:durableId="56364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8"/>
  </w:num>
  <w:num w:numId="12" w16cid:durableId="141139051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0"/>
  </w:num>
  <w:num w:numId="15" w16cid:durableId="847525569">
    <w:abstractNumId w:val="7"/>
  </w:num>
  <w:num w:numId="16" w16cid:durableId="690882222">
    <w:abstractNumId w:val="17"/>
  </w:num>
  <w:num w:numId="17" w16cid:durableId="1640763232">
    <w:abstractNumId w:val="12"/>
  </w:num>
  <w:num w:numId="18" w16cid:durableId="341274624">
    <w:abstractNumId w:val="2"/>
  </w:num>
  <w:num w:numId="19" w16cid:durableId="189728431">
    <w:abstractNumId w:val="11"/>
  </w:num>
  <w:num w:numId="20" w16cid:durableId="1811897205">
    <w:abstractNumId w:val="1"/>
  </w:num>
  <w:num w:numId="21" w16cid:durableId="521092022">
    <w:abstractNumId w:val="15"/>
  </w:num>
  <w:num w:numId="22" w16cid:durableId="192112444">
    <w:abstractNumId w:val="21"/>
  </w:num>
  <w:num w:numId="23" w16cid:durableId="626354556">
    <w:abstractNumId w:val="16"/>
  </w:num>
  <w:num w:numId="24" w16cid:durableId="405878268">
    <w:abstractNumId w:val="13"/>
  </w:num>
  <w:num w:numId="25" w16cid:durableId="1768042731">
    <w:abstractNumId w:val="23"/>
  </w:num>
  <w:num w:numId="26" w16cid:durableId="1434133237">
    <w:abstractNumId w:val="9"/>
  </w:num>
  <w:num w:numId="27" w16cid:durableId="146440091">
    <w:abstractNumId w:val="6"/>
  </w:num>
  <w:num w:numId="28" w16cid:durableId="776950887">
    <w:abstractNumId w:val="14"/>
  </w:num>
  <w:num w:numId="29" w16cid:durableId="1492679541">
    <w:abstractNumId w:val="0"/>
  </w:num>
  <w:num w:numId="30" w16cid:durableId="195780883">
    <w:abstractNumId w:val="19"/>
  </w:num>
  <w:num w:numId="31" w16cid:durableId="1146170066">
    <w:abstractNumId w:val="24"/>
  </w:num>
  <w:num w:numId="32" w16cid:durableId="2099862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12A9"/>
    <w:rsid w:val="00001707"/>
    <w:rsid w:val="000059A3"/>
    <w:rsid w:val="00007BB9"/>
    <w:rsid w:val="00011EE7"/>
    <w:rsid w:val="0002082B"/>
    <w:rsid w:val="0002110E"/>
    <w:rsid w:val="00021139"/>
    <w:rsid w:val="000249D3"/>
    <w:rsid w:val="00033B69"/>
    <w:rsid w:val="0003734C"/>
    <w:rsid w:val="00037B44"/>
    <w:rsid w:val="00044F77"/>
    <w:rsid w:val="00045665"/>
    <w:rsid w:val="000521C1"/>
    <w:rsid w:val="00052FAB"/>
    <w:rsid w:val="00054445"/>
    <w:rsid w:val="000622CA"/>
    <w:rsid w:val="00063E7D"/>
    <w:rsid w:val="00070228"/>
    <w:rsid w:val="000858A4"/>
    <w:rsid w:val="00085980"/>
    <w:rsid w:val="000912F8"/>
    <w:rsid w:val="0009248E"/>
    <w:rsid w:val="0009726E"/>
    <w:rsid w:val="000A0167"/>
    <w:rsid w:val="000A1311"/>
    <w:rsid w:val="000A1B11"/>
    <w:rsid w:val="000A2969"/>
    <w:rsid w:val="000A6589"/>
    <w:rsid w:val="000A72E9"/>
    <w:rsid w:val="000A7D09"/>
    <w:rsid w:val="000B517D"/>
    <w:rsid w:val="000C1853"/>
    <w:rsid w:val="000C4B51"/>
    <w:rsid w:val="000C73F0"/>
    <w:rsid w:val="000D35D2"/>
    <w:rsid w:val="000D49FC"/>
    <w:rsid w:val="000E1312"/>
    <w:rsid w:val="000E6BA4"/>
    <w:rsid w:val="000F10BB"/>
    <w:rsid w:val="000F2FF6"/>
    <w:rsid w:val="000F41A9"/>
    <w:rsid w:val="000F49AA"/>
    <w:rsid w:val="000F5012"/>
    <w:rsid w:val="001020BD"/>
    <w:rsid w:val="00105E1F"/>
    <w:rsid w:val="001101CE"/>
    <w:rsid w:val="001175B0"/>
    <w:rsid w:val="00120716"/>
    <w:rsid w:val="001236C7"/>
    <w:rsid w:val="00125EC3"/>
    <w:rsid w:val="0013206C"/>
    <w:rsid w:val="00132B19"/>
    <w:rsid w:val="00140F1E"/>
    <w:rsid w:val="0014109A"/>
    <w:rsid w:val="00142FB0"/>
    <w:rsid w:val="0014612F"/>
    <w:rsid w:val="0014629D"/>
    <w:rsid w:val="00147EE6"/>
    <w:rsid w:val="00151326"/>
    <w:rsid w:val="001529C8"/>
    <w:rsid w:val="00160337"/>
    <w:rsid w:val="001670B2"/>
    <w:rsid w:val="0016795D"/>
    <w:rsid w:val="00177B74"/>
    <w:rsid w:val="001803B1"/>
    <w:rsid w:val="00181D94"/>
    <w:rsid w:val="00185682"/>
    <w:rsid w:val="00194A3A"/>
    <w:rsid w:val="00194C2C"/>
    <w:rsid w:val="00196F11"/>
    <w:rsid w:val="001A6349"/>
    <w:rsid w:val="001B0A97"/>
    <w:rsid w:val="001B0D09"/>
    <w:rsid w:val="001B0FBF"/>
    <w:rsid w:val="001B2DEB"/>
    <w:rsid w:val="001B3172"/>
    <w:rsid w:val="001B319E"/>
    <w:rsid w:val="001B5021"/>
    <w:rsid w:val="001B7122"/>
    <w:rsid w:val="001C32ED"/>
    <w:rsid w:val="001C3FF7"/>
    <w:rsid w:val="001D12CD"/>
    <w:rsid w:val="001D15C4"/>
    <w:rsid w:val="001D3622"/>
    <w:rsid w:val="001D57B5"/>
    <w:rsid w:val="001D5C4B"/>
    <w:rsid w:val="001D5FBF"/>
    <w:rsid w:val="001E0458"/>
    <w:rsid w:val="001E06C9"/>
    <w:rsid w:val="001E2776"/>
    <w:rsid w:val="001E2C09"/>
    <w:rsid w:val="001E5E92"/>
    <w:rsid w:val="001E7E39"/>
    <w:rsid w:val="001F165E"/>
    <w:rsid w:val="001F3D70"/>
    <w:rsid w:val="001F6071"/>
    <w:rsid w:val="00202EBB"/>
    <w:rsid w:val="00205308"/>
    <w:rsid w:val="00211405"/>
    <w:rsid w:val="0021516C"/>
    <w:rsid w:val="002153A4"/>
    <w:rsid w:val="00217ED8"/>
    <w:rsid w:val="00224B1A"/>
    <w:rsid w:val="00230D65"/>
    <w:rsid w:val="002342A0"/>
    <w:rsid w:val="00234F59"/>
    <w:rsid w:val="002408AD"/>
    <w:rsid w:val="00241733"/>
    <w:rsid w:val="00244035"/>
    <w:rsid w:val="00250377"/>
    <w:rsid w:val="00252039"/>
    <w:rsid w:val="00252B80"/>
    <w:rsid w:val="0025601D"/>
    <w:rsid w:val="00257DA0"/>
    <w:rsid w:val="00263EF6"/>
    <w:rsid w:val="002661C1"/>
    <w:rsid w:val="00270771"/>
    <w:rsid w:val="00283D19"/>
    <w:rsid w:val="002845ED"/>
    <w:rsid w:val="00291C24"/>
    <w:rsid w:val="002A125B"/>
    <w:rsid w:val="002A43FF"/>
    <w:rsid w:val="002A499E"/>
    <w:rsid w:val="002A68D6"/>
    <w:rsid w:val="002B3509"/>
    <w:rsid w:val="002C4EB1"/>
    <w:rsid w:val="002C66AB"/>
    <w:rsid w:val="002C730B"/>
    <w:rsid w:val="002D4A10"/>
    <w:rsid w:val="002D5C5C"/>
    <w:rsid w:val="002E00C5"/>
    <w:rsid w:val="002E24C6"/>
    <w:rsid w:val="002E6267"/>
    <w:rsid w:val="002E6931"/>
    <w:rsid w:val="002F42BC"/>
    <w:rsid w:val="0030310B"/>
    <w:rsid w:val="0030421C"/>
    <w:rsid w:val="00310124"/>
    <w:rsid w:val="00310173"/>
    <w:rsid w:val="00311167"/>
    <w:rsid w:val="00312C32"/>
    <w:rsid w:val="00313FDA"/>
    <w:rsid w:val="0031413E"/>
    <w:rsid w:val="00316485"/>
    <w:rsid w:val="00321DE6"/>
    <w:rsid w:val="00323E19"/>
    <w:rsid w:val="00325161"/>
    <w:rsid w:val="00332AC8"/>
    <w:rsid w:val="00334982"/>
    <w:rsid w:val="00335911"/>
    <w:rsid w:val="00340B07"/>
    <w:rsid w:val="00342B89"/>
    <w:rsid w:val="00347F23"/>
    <w:rsid w:val="00352192"/>
    <w:rsid w:val="003601E5"/>
    <w:rsid w:val="00360E31"/>
    <w:rsid w:val="003704D2"/>
    <w:rsid w:val="00374A41"/>
    <w:rsid w:val="003778BC"/>
    <w:rsid w:val="00382B78"/>
    <w:rsid w:val="00383DCB"/>
    <w:rsid w:val="00385AB2"/>
    <w:rsid w:val="00387E7F"/>
    <w:rsid w:val="003A0B44"/>
    <w:rsid w:val="003A1C61"/>
    <w:rsid w:val="003A49A9"/>
    <w:rsid w:val="003A647E"/>
    <w:rsid w:val="003A76AE"/>
    <w:rsid w:val="003B7EA6"/>
    <w:rsid w:val="003C2FEA"/>
    <w:rsid w:val="003C72BB"/>
    <w:rsid w:val="003D2BBD"/>
    <w:rsid w:val="003D40D5"/>
    <w:rsid w:val="003D4876"/>
    <w:rsid w:val="003D51B0"/>
    <w:rsid w:val="003E3760"/>
    <w:rsid w:val="003E4534"/>
    <w:rsid w:val="003E6F92"/>
    <w:rsid w:val="003E7B59"/>
    <w:rsid w:val="003F1444"/>
    <w:rsid w:val="003F2F7B"/>
    <w:rsid w:val="003F4188"/>
    <w:rsid w:val="00405A1D"/>
    <w:rsid w:val="00407A18"/>
    <w:rsid w:val="00407A8C"/>
    <w:rsid w:val="004100B0"/>
    <w:rsid w:val="00411E49"/>
    <w:rsid w:val="00411FF7"/>
    <w:rsid w:val="00414B53"/>
    <w:rsid w:val="00415237"/>
    <w:rsid w:val="004207A5"/>
    <w:rsid w:val="00422E40"/>
    <w:rsid w:val="004267FA"/>
    <w:rsid w:val="00426B50"/>
    <w:rsid w:val="004275F9"/>
    <w:rsid w:val="00433607"/>
    <w:rsid w:val="00435BB8"/>
    <w:rsid w:val="00437D1E"/>
    <w:rsid w:val="004424CB"/>
    <w:rsid w:val="00444413"/>
    <w:rsid w:val="00446C6D"/>
    <w:rsid w:val="004503A5"/>
    <w:rsid w:val="00451D4A"/>
    <w:rsid w:val="004545B8"/>
    <w:rsid w:val="004556B3"/>
    <w:rsid w:val="00455C17"/>
    <w:rsid w:val="00456947"/>
    <w:rsid w:val="0046352A"/>
    <w:rsid w:val="00463DF2"/>
    <w:rsid w:val="00464B90"/>
    <w:rsid w:val="0047161A"/>
    <w:rsid w:val="00483E12"/>
    <w:rsid w:val="00485553"/>
    <w:rsid w:val="004910EC"/>
    <w:rsid w:val="004926D9"/>
    <w:rsid w:val="0049327E"/>
    <w:rsid w:val="004958EA"/>
    <w:rsid w:val="004A3585"/>
    <w:rsid w:val="004A540E"/>
    <w:rsid w:val="004B1611"/>
    <w:rsid w:val="004B3350"/>
    <w:rsid w:val="004B563C"/>
    <w:rsid w:val="004C0F42"/>
    <w:rsid w:val="004C264E"/>
    <w:rsid w:val="004C60F6"/>
    <w:rsid w:val="004C7BD7"/>
    <w:rsid w:val="004D1C29"/>
    <w:rsid w:val="004D2ED9"/>
    <w:rsid w:val="004D5F40"/>
    <w:rsid w:val="004E0573"/>
    <w:rsid w:val="004E2A34"/>
    <w:rsid w:val="004E2A39"/>
    <w:rsid w:val="004F0ECC"/>
    <w:rsid w:val="004F27B1"/>
    <w:rsid w:val="004F6A21"/>
    <w:rsid w:val="00500D22"/>
    <w:rsid w:val="005034E5"/>
    <w:rsid w:val="00507D11"/>
    <w:rsid w:val="00510983"/>
    <w:rsid w:val="005117E5"/>
    <w:rsid w:val="00512868"/>
    <w:rsid w:val="00516683"/>
    <w:rsid w:val="00520E7F"/>
    <w:rsid w:val="00522FAA"/>
    <w:rsid w:val="00526B4D"/>
    <w:rsid w:val="00527099"/>
    <w:rsid w:val="005321E8"/>
    <w:rsid w:val="00536363"/>
    <w:rsid w:val="00541AC0"/>
    <w:rsid w:val="005422BC"/>
    <w:rsid w:val="0054334E"/>
    <w:rsid w:val="005448C3"/>
    <w:rsid w:val="00544E99"/>
    <w:rsid w:val="00547249"/>
    <w:rsid w:val="00547C69"/>
    <w:rsid w:val="0055300A"/>
    <w:rsid w:val="00553170"/>
    <w:rsid w:val="00553362"/>
    <w:rsid w:val="0056130C"/>
    <w:rsid w:val="005630C0"/>
    <w:rsid w:val="00564190"/>
    <w:rsid w:val="00564291"/>
    <w:rsid w:val="00564856"/>
    <w:rsid w:val="00565BAB"/>
    <w:rsid w:val="00565EBC"/>
    <w:rsid w:val="00567FC8"/>
    <w:rsid w:val="00573B4A"/>
    <w:rsid w:val="005745DA"/>
    <w:rsid w:val="005926B4"/>
    <w:rsid w:val="00596EFA"/>
    <w:rsid w:val="005A1768"/>
    <w:rsid w:val="005A33A6"/>
    <w:rsid w:val="005A3FA1"/>
    <w:rsid w:val="005A4E99"/>
    <w:rsid w:val="005A5899"/>
    <w:rsid w:val="005C1C8E"/>
    <w:rsid w:val="005C1D51"/>
    <w:rsid w:val="005C5857"/>
    <w:rsid w:val="005C5A52"/>
    <w:rsid w:val="005C6290"/>
    <w:rsid w:val="005D0B86"/>
    <w:rsid w:val="005D1EE5"/>
    <w:rsid w:val="005D2427"/>
    <w:rsid w:val="005D3E8F"/>
    <w:rsid w:val="005D46AA"/>
    <w:rsid w:val="005D46D5"/>
    <w:rsid w:val="005D5745"/>
    <w:rsid w:val="005D683A"/>
    <w:rsid w:val="005E4036"/>
    <w:rsid w:val="005E5457"/>
    <w:rsid w:val="00603009"/>
    <w:rsid w:val="006034B0"/>
    <w:rsid w:val="00606279"/>
    <w:rsid w:val="006101CF"/>
    <w:rsid w:val="00611107"/>
    <w:rsid w:val="00611A04"/>
    <w:rsid w:val="00622C1D"/>
    <w:rsid w:val="00625D45"/>
    <w:rsid w:val="00627992"/>
    <w:rsid w:val="00635202"/>
    <w:rsid w:val="00640288"/>
    <w:rsid w:val="006418F5"/>
    <w:rsid w:val="00644889"/>
    <w:rsid w:val="006605DD"/>
    <w:rsid w:val="006609E4"/>
    <w:rsid w:val="00660DF6"/>
    <w:rsid w:val="00662B2D"/>
    <w:rsid w:val="00667D5B"/>
    <w:rsid w:val="006706C3"/>
    <w:rsid w:val="006709E1"/>
    <w:rsid w:val="0067429D"/>
    <w:rsid w:val="00675DE7"/>
    <w:rsid w:val="006814EF"/>
    <w:rsid w:val="0068451D"/>
    <w:rsid w:val="006846AE"/>
    <w:rsid w:val="00687CA7"/>
    <w:rsid w:val="00691F41"/>
    <w:rsid w:val="00692A64"/>
    <w:rsid w:val="00695DFA"/>
    <w:rsid w:val="006A18A8"/>
    <w:rsid w:val="006B6EA0"/>
    <w:rsid w:val="006B73DA"/>
    <w:rsid w:val="006C0BDE"/>
    <w:rsid w:val="006C7B6E"/>
    <w:rsid w:val="006D053D"/>
    <w:rsid w:val="006D0A21"/>
    <w:rsid w:val="006D3F16"/>
    <w:rsid w:val="006E29F5"/>
    <w:rsid w:val="006E5126"/>
    <w:rsid w:val="006E7A88"/>
    <w:rsid w:val="006F1644"/>
    <w:rsid w:val="007006AD"/>
    <w:rsid w:val="00700AEC"/>
    <w:rsid w:val="0070108E"/>
    <w:rsid w:val="0070144B"/>
    <w:rsid w:val="00701983"/>
    <w:rsid w:val="0070236D"/>
    <w:rsid w:val="00703D42"/>
    <w:rsid w:val="007061C0"/>
    <w:rsid w:val="00707832"/>
    <w:rsid w:val="00707F06"/>
    <w:rsid w:val="00707F80"/>
    <w:rsid w:val="00710BC5"/>
    <w:rsid w:val="00715802"/>
    <w:rsid w:val="00717F54"/>
    <w:rsid w:val="0072102A"/>
    <w:rsid w:val="00730102"/>
    <w:rsid w:val="00730BFE"/>
    <w:rsid w:val="00736515"/>
    <w:rsid w:val="00745AD4"/>
    <w:rsid w:val="00746A37"/>
    <w:rsid w:val="0075597A"/>
    <w:rsid w:val="00757140"/>
    <w:rsid w:val="007577E2"/>
    <w:rsid w:val="00757BC2"/>
    <w:rsid w:val="007600FC"/>
    <w:rsid w:val="00761084"/>
    <w:rsid w:val="00761F85"/>
    <w:rsid w:val="007672F2"/>
    <w:rsid w:val="00775FF0"/>
    <w:rsid w:val="007773D3"/>
    <w:rsid w:val="00786FA3"/>
    <w:rsid w:val="00791266"/>
    <w:rsid w:val="007958F8"/>
    <w:rsid w:val="007A25C9"/>
    <w:rsid w:val="007A3B28"/>
    <w:rsid w:val="007A4B68"/>
    <w:rsid w:val="007A7E8D"/>
    <w:rsid w:val="007B3448"/>
    <w:rsid w:val="007C2C15"/>
    <w:rsid w:val="007C2FC2"/>
    <w:rsid w:val="007C30A3"/>
    <w:rsid w:val="007C4BAF"/>
    <w:rsid w:val="007C4FDC"/>
    <w:rsid w:val="007C6AE4"/>
    <w:rsid w:val="007D2D72"/>
    <w:rsid w:val="007E17CE"/>
    <w:rsid w:val="007E22E1"/>
    <w:rsid w:val="007E2376"/>
    <w:rsid w:val="007E2F38"/>
    <w:rsid w:val="007E3A3A"/>
    <w:rsid w:val="007F001A"/>
    <w:rsid w:val="007F06E3"/>
    <w:rsid w:val="007F0BF9"/>
    <w:rsid w:val="007F2248"/>
    <w:rsid w:val="007F3198"/>
    <w:rsid w:val="007F34C1"/>
    <w:rsid w:val="007F51CF"/>
    <w:rsid w:val="00801CF2"/>
    <w:rsid w:val="008022C0"/>
    <w:rsid w:val="00802645"/>
    <w:rsid w:val="00802F8C"/>
    <w:rsid w:val="0080437A"/>
    <w:rsid w:val="00804B93"/>
    <w:rsid w:val="008113BB"/>
    <w:rsid w:val="00813657"/>
    <w:rsid w:val="00815B51"/>
    <w:rsid w:val="0082068E"/>
    <w:rsid w:val="00822971"/>
    <w:rsid w:val="00825655"/>
    <w:rsid w:val="008318E3"/>
    <w:rsid w:val="008409EF"/>
    <w:rsid w:val="00844603"/>
    <w:rsid w:val="00844FC9"/>
    <w:rsid w:val="00846D61"/>
    <w:rsid w:val="00851297"/>
    <w:rsid w:val="008546F9"/>
    <w:rsid w:val="00854BF3"/>
    <w:rsid w:val="008567EB"/>
    <w:rsid w:val="00867580"/>
    <w:rsid w:val="00873DCF"/>
    <w:rsid w:val="008743FA"/>
    <w:rsid w:val="00874A0E"/>
    <w:rsid w:val="008763DE"/>
    <w:rsid w:val="00882B90"/>
    <w:rsid w:val="008847A3"/>
    <w:rsid w:val="00887B4A"/>
    <w:rsid w:val="008A1620"/>
    <w:rsid w:val="008A1F12"/>
    <w:rsid w:val="008A2642"/>
    <w:rsid w:val="008A291B"/>
    <w:rsid w:val="008A4689"/>
    <w:rsid w:val="008A60A2"/>
    <w:rsid w:val="008B59F9"/>
    <w:rsid w:val="008B7FEF"/>
    <w:rsid w:val="008C734C"/>
    <w:rsid w:val="008C7B8E"/>
    <w:rsid w:val="008D3F29"/>
    <w:rsid w:val="008D4561"/>
    <w:rsid w:val="008E2065"/>
    <w:rsid w:val="008E35C2"/>
    <w:rsid w:val="008E70DF"/>
    <w:rsid w:val="008F5506"/>
    <w:rsid w:val="008F7500"/>
    <w:rsid w:val="008F7BDF"/>
    <w:rsid w:val="00900642"/>
    <w:rsid w:val="0090407E"/>
    <w:rsid w:val="00904685"/>
    <w:rsid w:val="00906BE0"/>
    <w:rsid w:val="00911545"/>
    <w:rsid w:val="00917334"/>
    <w:rsid w:val="00924C49"/>
    <w:rsid w:val="00933311"/>
    <w:rsid w:val="009349DD"/>
    <w:rsid w:val="00940268"/>
    <w:rsid w:val="00943A3F"/>
    <w:rsid w:val="0094585B"/>
    <w:rsid w:val="0094769B"/>
    <w:rsid w:val="00950037"/>
    <w:rsid w:val="009540ED"/>
    <w:rsid w:val="009557AA"/>
    <w:rsid w:val="00957C51"/>
    <w:rsid w:val="00960F47"/>
    <w:rsid w:val="00961EBC"/>
    <w:rsid w:val="009622EF"/>
    <w:rsid w:val="009653E2"/>
    <w:rsid w:val="00966846"/>
    <w:rsid w:val="00967897"/>
    <w:rsid w:val="0097102D"/>
    <w:rsid w:val="0097122D"/>
    <w:rsid w:val="00973777"/>
    <w:rsid w:val="00975C85"/>
    <w:rsid w:val="00980065"/>
    <w:rsid w:val="009818AB"/>
    <w:rsid w:val="009903C2"/>
    <w:rsid w:val="009913D6"/>
    <w:rsid w:val="00997400"/>
    <w:rsid w:val="00997670"/>
    <w:rsid w:val="009A08BC"/>
    <w:rsid w:val="009A6BA5"/>
    <w:rsid w:val="009A7930"/>
    <w:rsid w:val="009A7D25"/>
    <w:rsid w:val="009B3488"/>
    <w:rsid w:val="009C162C"/>
    <w:rsid w:val="009C1BF1"/>
    <w:rsid w:val="009C3CD6"/>
    <w:rsid w:val="009C6560"/>
    <w:rsid w:val="009D0ED7"/>
    <w:rsid w:val="009D1529"/>
    <w:rsid w:val="009D6D5B"/>
    <w:rsid w:val="009D7178"/>
    <w:rsid w:val="009D7848"/>
    <w:rsid w:val="009E49BB"/>
    <w:rsid w:val="009E4B91"/>
    <w:rsid w:val="009E6E4E"/>
    <w:rsid w:val="009F7DB7"/>
    <w:rsid w:val="00A037A0"/>
    <w:rsid w:val="00A04FDD"/>
    <w:rsid w:val="00A0517B"/>
    <w:rsid w:val="00A111F8"/>
    <w:rsid w:val="00A1547B"/>
    <w:rsid w:val="00A17FE4"/>
    <w:rsid w:val="00A20236"/>
    <w:rsid w:val="00A217EE"/>
    <w:rsid w:val="00A32D17"/>
    <w:rsid w:val="00A36995"/>
    <w:rsid w:val="00A42AC5"/>
    <w:rsid w:val="00A4469F"/>
    <w:rsid w:val="00A4473B"/>
    <w:rsid w:val="00A44AE8"/>
    <w:rsid w:val="00A5095A"/>
    <w:rsid w:val="00A52127"/>
    <w:rsid w:val="00A53F0B"/>
    <w:rsid w:val="00A542F9"/>
    <w:rsid w:val="00A566DE"/>
    <w:rsid w:val="00A6035D"/>
    <w:rsid w:val="00A623E6"/>
    <w:rsid w:val="00A72FCD"/>
    <w:rsid w:val="00A77452"/>
    <w:rsid w:val="00A8054B"/>
    <w:rsid w:val="00A81C92"/>
    <w:rsid w:val="00A81C97"/>
    <w:rsid w:val="00A90CC7"/>
    <w:rsid w:val="00A95E99"/>
    <w:rsid w:val="00AA2407"/>
    <w:rsid w:val="00AA2499"/>
    <w:rsid w:val="00AB1F77"/>
    <w:rsid w:val="00AB6268"/>
    <w:rsid w:val="00AB6379"/>
    <w:rsid w:val="00AC5DD6"/>
    <w:rsid w:val="00AC5E57"/>
    <w:rsid w:val="00AC6B7A"/>
    <w:rsid w:val="00AC78FA"/>
    <w:rsid w:val="00AD0411"/>
    <w:rsid w:val="00AD2EA0"/>
    <w:rsid w:val="00AD43EF"/>
    <w:rsid w:val="00AE223B"/>
    <w:rsid w:val="00AE2F1B"/>
    <w:rsid w:val="00AE2FB2"/>
    <w:rsid w:val="00AF3668"/>
    <w:rsid w:val="00AF59F2"/>
    <w:rsid w:val="00AF7BAA"/>
    <w:rsid w:val="00B05D2D"/>
    <w:rsid w:val="00B07423"/>
    <w:rsid w:val="00B07CFD"/>
    <w:rsid w:val="00B10901"/>
    <w:rsid w:val="00B11450"/>
    <w:rsid w:val="00B124A9"/>
    <w:rsid w:val="00B12EC3"/>
    <w:rsid w:val="00B13583"/>
    <w:rsid w:val="00B16AC8"/>
    <w:rsid w:val="00B226D2"/>
    <w:rsid w:val="00B24883"/>
    <w:rsid w:val="00B26660"/>
    <w:rsid w:val="00B26E62"/>
    <w:rsid w:val="00B34FA1"/>
    <w:rsid w:val="00B35302"/>
    <w:rsid w:val="00B371D1"/>
    <w:rsid w:val="00B373DC"/>
    <w:rsid w:val="00B37A90"/>
    <w:rsid w:val="00B418E6"/>
    <w:rsid w:val="00B41BBC"/>
    <w:rsid w:val="00B52B50"/>
    <w:rsid w:val="00B5415F"/>
    <w:rsid w:val="00B57225"/>
    <w:rsid w:val="00B6105E"/>
    <w:rsid w:val="00B64BB9"/>
    <w:rsid w:val="00B707BD"/>
    <w:rsid w:val="00B71E09"/>
    <w:rsid w:val="00B75134"/>
    <w:rsid w:val="00B7704C"/>
    <w:rsid w:val="00B9438C"/>
    <w:rsid w:val="00BA0BA6"/>
    <w:rsid w:val="00BA372F"/>
    <w:rsid w:val="00BA7199"/>
    <w:rsid w:val="00BA7FAD"/>
    <w:rsid w:val="00BB0972"/>
    <w:rsid w:val="00BB6762"/>
    <w:rsid w:val="00BB7140"/>
    <w:rsid w:val="00BC0229"/>
    <w:rsid w:val="00BC77BD"/>
    <w:rsid w:val="00BD0DDE"/>
    <w:rsid w:val="00BD1EBC"/>
    <w:rsid w:val="00BD2464"/>
    <w:rsid w:val="00BE2A4F"/>
    <w:rsid w:val="00BE2C75"/>
    <w:rsid w:val="00BE3FFC"/>
    <w:rsid w:val="00BE6794"/>
    <w:rsid w:val="00BF033A"/>
    <w:rsid w:val="00BF12E8"/>
    <w:rsid w:val="00BF27A1"/>
    <w:rsid w:val="00C035DC"/>
    <w:rsid w:val="00C0445D"/>
    <w:rsid w:val="00C04E8C"/>
    <w:rsid w:val="00C0592C"/>
    <w:rsid w:val="00C05C80"/>
    <w:rsid w:val="00C1563A"/>
    <w:rsid w:val="00C168DE"/>
    <w:rsid w:val="00C24BFF"/>
    <w:rsid w:val="00C2677C"/>
    <w:rsid w:val="00C27E80"/>
    <w:rsid w:val="00C33595"/>
    <w:rsid w:val="00C335FA"/>
    <w:rsid w:val="00C34502"/>
    <w:rsid w:val="00C4055E"/>
    <w:rsid w:val="00C41F2C"/>
    <w:rsid w:val="00C4373C"/>
    <w:rsid w:val="00C451A7"/>
    <w:rsid w:val="00C5084A"/>
    <w:rsid w:val="00C52A0B"/>
    <w:rsid w:val="00C623DC"/>
    <w:rsid w:val="00C62CCE"/>
    <w:rsid w:val="00C66CC0"/>
    <w:rsid w:val="00C66EF1"/>
    <w:rsid w:val="00C674C9"/>
    <w:rsid w:val="00C70001"/>
    <w:rsid w:val="00C7010D"/>
    <w:rsid w:val="00C7650B"/>
    <w:rsid w:val="00C812B4"/>
    <w:rsid w:val="00C84639"/>
    <w:rsid w:val="00C8605E"/>
    <w:rsid w:val="00C868E1"/>
    <w:rsid w:val="00C90C96"/>
    <w:rsid w:val="00C93D42"/>
    <w:rsid w:val="00C96AE2"/>
    <w:rsid w:val="00C96D54"/>
    <w:rsid w:val="00C9756A"/>
    <w:rsid w:val="00CA02A4"/>
    <w:rsid w:val="00CA368F"/>
    <w:rsid w:val="00CA4C0C"/>
    <w:rsid w:val="00CB3977"/>
    <w:rsid w:val="00CB40D4"/>
    <w:rsid w:val="00CB49AE"/>
    <w:rsid w:val="00CC1940"/>
    <w:rsid w:val="00CC4B66"/>
    <w:rsid w:val="00CE2651"/>
    <w:rsid w:val="00CE6AAC"/>
    <w:rsid w:val="00CF1AB2"/>
    <w:rsid w:val="00CF74D4"/>
    <w:rsid w:val="00D03208"/>
    <w:rsid w:val="00D0353B"/>
    <w:rsid w:val="00D06A95"/>
    <w:rsid w:val="00D12FB2"/>
    <w:rsid w:val="00D13502"/>
    <w:rsid w:val="00D1437F"/>
    <w:rsid w:val="00D23433"/>
    <w:rsid w:val="00D3039A"/>
    <w:rsid w:val="00D30F9A"/>
    <w:rsid w:val="00D31BA7"/>
    <w:rsid w:val="00D366F2"/>
    <w:rsid w:val="00D4005F"/>
    <w:rsid w:val="00D42A8E"/>
    <w:rsid w:val="00D44084"/>
    <w:rsid w:val="00D52632"/>
    <w:rsid w:val="00D53F19"/>
    <w:rsid w:val="00D5701C"/>
    <w:rsid w:val="00D611B0"/>
    <w:rsid w:val="00D612E8"/>
    <w:rsid w:val="00D61535"/>
    <w:rsid w:val="00D623E1"/>
    <w:rsid w:val="00D67A7B"/>
    <w:rsid w:val="00D71E0A"/>
    <w:rsid w:val="00D82356"/>
    <w:rsid w:val="00D91109"/>
    <w:rsid w:val="00D93372"/>
    <w:rsid w:val="00D96576"/>
    <w:rsid w:val="00DA7C7A"/>
    <w:rsid w:val="00DB2D1C"/>
    <w:rsid w:val="00DC1DB9"/>
    <w:rsid w:val="00DC7AB7"/>
    <w:rsid w:val="00DD31EE"/>
    <w:rsid w:val="00DE12E7"/>
    <w:rsid w:val="00DE2226"/>
    <w:rsid w:val="00DE72C2"/>
    <w:rsid w:val="00DE75BD"/>
    <w:rsid w:val="00DF09A0"/>
    <w:rsid w:val="00DF2013"/>
    <w:rsid w:val="00DF25A4"/>
    <w:rsid w:val="00DF30AA"/>
    <w:rsid w:val="00DF6B20"/>
    <w:rsid w:val="00E0070A"/>
    <w:rsid w:val="00E019BA"/>
    <w:rsid w:val="00E024A2"/>
    <w:rsid w:val="00E05D77"/>
    <w:rsid w:val="00E20154"/>
    <w:rsid w:val="00E25C0E"/>
    <w:rsid w:val="00E2693A"/>
    <w:rsid w:val="00E271BC"/>
    <w:rsid w:val="00E27FFE"/>
    <w:rsid w:val="00E322D3"/>
    <w:rsid w:val="00E33DF7"/>
    <w:rsid w:val="00E35F7C"/>
    <w:rsid w:val="00E426A6"/>
    <w:rsid w:val="00E45046"/>
    <w:rsid w:val="00E57279"/>
    <w:rsid w:val="00E60DFA"/>
    <w:rsid w:val="00E6171D"/>
    <w:rsid w:val="00E62546"/>
    <w:rsid w:val="00E6262F"/>
    <w:rsid w:val="00E66186"/>
    <w:rsid w:val="00E70465"/>
    <w:rsid w:val="00E723B5"/>
    <w:rsid w:val="00E727D8"/>
    <w:rsid w:val="00E729F3"/>
    <w:rsid w:val="00E73B14"/>
    <w:rsid w:val="00E74037"/>
    <w:rsid w:val="00E750A2"/>
    <w:rsid w:val="00E8050B"/>
    <w:rsid w:val="00E817AC"/>
    <w:rsid w:val="00E821A1"/>
    <w:rsid w:val="00E83AAA"/>
    <w:rsid w:val="00E86539"/>
    <w:rsid w:val="00E87C34"/>
    <w:rsid w:val="00E95A6E"/>
    <w:rsid w:val="00E97B15"/>
    <w:rsid w:val="00EA568A"/>
    <w:rsid w:val="00EA6949"/>
    <w:rsid w:val="00EA6AAA"/>
    <w:rsid w:val="00EB4B4D"/>
    <w:rsid w:val="00EB6CC3"/>
    <w:rsid w:val="00EB7E67"/>
    <w:rsid w:val="00EC1814"/>
    <w:rsid w:val="00EC5EE3"/>
    <w:rsid w:val="00EC6DB6"/>
    <w:rsid w:val="00ED0E36"/>
    <w:rsid w:val="00ED1EE2"/>
    <w:rsid w:val="00ED36F4"/>
    <w:rsid w:val="00ED5A50"/>
    <w:rsid w:val="00EE23AD"/>
    <w:rsid w:val="00EE3EB4"/>
    <w:rsid w:val="00EE4AD8"/>
    <w:rsid w:val="00EE54E3"/>
    <w:rsid w:val="00EE7036"/>
    <w:rsid w:val="00EF028C"/>
    <w:rsid w:val="00EF0A26"/>
    <w:rsid w:val="00EF0F0C"/>
    <w:rsid w:val="00EF4AFF"/>
    <w:rsid w:val="00F03BC4"/>
    <w:rsid w:val="00F079A0"/>
    <w:rsid w:val="00F12718"/>
    <w:rsid w:val="00F13C9B"/>
    <w:rsid w:val="00F14B66"/>
    <w:rsid w:val="00F22FBF"/>
    <w:rsid w:val="00F234CA"/>
    <w:rsid w:val="00F245E1"/>
    <w:rsid w:val="00F259C2"/>
    <w:rsid w:val="00F26CCA"/>
    <w:rsid w:val="00F277EB"/>
    <w:rsid w:val="00F3059D"/>
    <w:rsid w:val="00F35713"/>
    <w:rsid w:val="00F41FF1"/>
    <w:rsid w:val="00F42E8C"/>
    <w:rsid w:val="00F47B03"/>
    <w:rsid w:val="00F53AE2"/>
    <w:rsid w:val="00F5449F"/>
    <w:rsid w:val="00F563C4"/>
    <w:rsid w:val="00F56630"/>
    <w:rsid w:val="00F65839"/>
    <w:rsid w:val="00F673F2"/>
    <w:rsid w:val="00F67642"/>
    <w:rsid w:val="00F7314B"/>
    <w:rsid w:val="00F73F3A"/>
    <w:rsid w:val="00F84811"/>
    <w:rsid w:val="00F927C2"/>
    <w:rsid w:val="00F95152"/>
    <w:rsid w:val="00F9550C"/>
    <w:rsid w:val="00F978EA"/>
    <w:rsid w:val="00FA0D23"/>
    <w:rsid w:val="00FA24F2"/>
    <w:rsid w:val="00FA4375"/>
    <w:rsid w:val="00FA486A"/>
    <w:rsid w:val="00FB02E8"/>
    <w:rsid w:val="00FB0380"/>
    <w:rsid w:val="00FC1079"/>
    <w:rsid w:val="00FC74CE"/>
    <w:rsid w:val="00FD20C1"/>
    <w:rsid w:val="00FE13B5"/>
    <w:rsid w:val="00FE2DBF"/>
    <w:rsid w:val="00FE31AF"/>
    <w:rsid w:val="00FE32FD"/>
    <w:rsid w:val="00FE6BBB"/>
    <w:rsid w:val="00FE7782"/>
    <w:rsid w:val="03693809"/>
    <w:rsid w:val="196B4DB2"/>
    <w:rsid w:val="19CC5A75"/>
    <w:rsid w:val="2DA8B5A4"/>
    <w:rsid w:val="2E707F96"/>
    <w:rsid w:val="3E87B6D7"/>
    <w:rsid w:val="43981782"/>
    <w:rsid w:val="448B475A"/>
    <w:rsid w:val="44B91E5F"/>
    <w:rsid w:val="44C222E2"/>
    <w:rsid w:val="479192C2"/>
    <w:rsid w:val="47E52C56"/>
    <w:rsid w:val="4EDED4F9"/>
    <w:rsid w:val="4F14C3B9"/>
    <w:rsid w:val="59ABA0D8"/>
    <w:rsid w:val="5A6F23C2"/>
    <w:rsid w:val="5BC45F67"/>
    <w:rsid w:val="5E0285A3"/>
    <w:rsid w:val="62CDB945"/>
    <w:rsid w:val="64CBF845"/>
    <w:rsid w:val="6590A99D"/>
    <w:rsid w:val="65F2F2B6"/>
    <w:rsid w:val="66CCEDC7"/>
    <w:rsid w:val="68DADBA2"/>
    <w:rsid w:val="759E5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41E5DFC-8C0A-4C8A-ADBF-462CC478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B74"/>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
    <w:qFormat/>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15021</Words>
  <Characters>8563</Characters>
  <Application>Microsoft Office Word</Application>
  <DocSecurity>0</DocSecurity>
  <Lines>71</Lines>
  <Paragraphs>47</Paragraphs>
  <ScaleCrop>false</ScaleCrop>
  <Manager/>
  <Company/>
  <LinksUpToDate>false</LinksUpToDate>
  <CharactersWithSpaces>23537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Kraujelienė</dc:creator>
  <cp:keywords/>
  <dc:description/>
  <cp:lastModifiedBy>Giedrė Salelionytė</cp:lastModifiedBy>
  <cp:revision>105</cp:revision>
  <dcterms:created xsi:type="dcterms:W3CDTF">2025-08-11T07:47:00Z</dcterms:created>
  <dcterms:modified xsi:type="dcterms:W3CDTF">2025-08-28T19:05:00Z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